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95" w:rsidRDefault="00A947A2" w:rsidP="00A947A2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 w:hint="eastAsia"/>
          <w:kern w:val="0"/>
          <w:sz w:val="33"/>
          <w:szCs w:val="33"/>
        </w:rPr>
      </w:pPr>
      <w:r w:rsidRPr="00A947A2">
        <w:rPr>
          <w:rFonts w:ascii="微软雅黑" w:eastAsia="微软雅黑" w:hAnsi="微软雅黑" w:cs="宋体" w:hint="eastAsia"/>
          <w:kern w:val="0"/>
          <w:sz w:val="33"/>
          <w:szCs w:val="33"/>
        </w:rPr>
        <w:t>河南</w:t>
      </w:r>
      <w:r w:rsidR="002F4087">
        <w:rPr>
          <w:rFonts w:ascii="微软雅黑" w:eastAsia="微软雅黑" w:hAnsi="微软雅黑" w:cs="宋体" w:hint="eastAsia"/>
          <w:kern w:val="0"/>
          <w:sz w:val="33"/>
          <w:szCs w:val="33"/>
        </w:rPr>
        <w:t>省</w:t>
      </w:r>
      <w:r w:rsidRPr="00A947A2">
        <w:rPr>
          <w:rFonts w:ascii="微软雅黑" w:eastAsia="微软雅黑" w:hAnsi="微软雅黑" w:cs="宋体" w:hint="eastAsia"/>
          <w:kern w:val="0"/>
          <w:sz w:val="33"/>
          <w:szCs w:val="33"/>
        </w:rPr>
        <w:t>工业学校</w:t>
      </w:r>
      <w:r w:rsidRPr="00A947A2">
        <w:rPr>
          <w:rFonts w:ascii="Times New Roman" w:eastAsia="微软雅黑" w:hAnsi="Times New Roman" w:cs="Times New Roman"/>
          <w:kern w:val="0"/>
          <w:sz w:val="33"/>
          <w:szCs w:val="33"/>
        </w:rPr>
        <w:t>202</w:t>
      </w:r>
      <w:r w:rsidR="005B0D8A">
        <w:rPr>
          <w:rFonts w:ascii="Times New Roman" w:eastAsia="微软雅黑" w:hAnsi="Times New Roman" w:cs="Times New Roman"/>
          <w:kern w:val="0"/>
          <w:sz w:val="33"/>
          <w:szCs w:val="33"/>
        </w:rPr>
        <w:t>3</w:t>
      </w:r>
      <w:r w:rsidRPr="00A947A2">
        <w:rPr>
          <w:rFonts w:ascii="微软雅黑" w:eastAsia="微软雅黑" w:hAnsi="微软雅黑" w:cs="宋体" w:hint="eastAsia"/>
          <w:kern w:val="0"/>
          <w:sz w:val="33"/>
          <w:szCs w:val="33"/>
        </w:rPr>
        <w:t>年公开招聘工作人员</w:t>
      </w:r>
    </w:p>
    <w:p w:rsidR="00A947A2" w:rsidRPr="00A947A2" w:rsidRDefault="00A947A2" w:rsidP="00A947A2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kern w:val="0"/>
          <w:sz w:val="33"/>
          <w:szCs w:val="33"/>
        </w:rPr>
      </w:pPr>
      <w:r w:rsidRPr="00A947A2">
        <w:rPr>
          <w:rFonts w:ascii="微软雅黑" w:eastAsia="微软雅黑" w:hAnsi="微软雅黑" w:cs="宋体" w:hint="eastAsia"/>
          <w:kern w:val="0"/>
          <w:sz w:val="33"/>
          <w:szCs w:val="33"/>
        </w:rPr>
        <w:t>体检工作的通知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根据河南省人力资源和社会保障厅《河南省事业单位公开招聘工作规程》（</w:t>
      </w:r>
      <w:proofErr w:type="gramStart"/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豫人社〔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2015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〕</w:t>
      </w:r>
      <w:proofErr w:type="gramEnd"/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55</w:t>
      </w:r>
      <w:r w:rsidR="00E52AED">
        <w:rPr>
          <w:rFonts w:ascii="仿宋_GB2312" w:eastAsia="仿宋_GB2312" w:hAnsi="仿宋" w:hint="eastAsia"/>
          <w:color w:val="666666"/>
          <w:sz w:val="28"/>
          <w:szCs w:val="28"/>
        </w:rPr>
        <w:t>号）和《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河南</w:t>
      </w:r>
      <w:r w:rsidR="00E52AED">
        <w:rPr>
          <w:rFonts w:ascii="仿宋_GB2312" w:eastAsia="仿宋_GB2312" w:hAnsi="仿宋" w:hint="eastAsia"/>
          <w:color w:val="666666"/>
          <w:sz w:val="28"/>
          <w:szCs w:val="28"/>
        </w:rPr>
        <w:t>省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工业学校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202</w:t>
      </w:r>
      <w:r w:rsidR="00650316">
        <w:rPr>
          <w:rFonts w:ascii="Times New Roman" w:eastAsia="仿宋_GB2312" w:hAnsi="Times New Roman" w:cs="Times New Roman"/>
          <w:color w:val="666666"/>
          <w:sz w:val="28"/>
          <w:szCs w:val="28"/>
        </w:rPr>
        <w:t>3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年公开招聘工作人员方案》要求，现将体检人员名单及相关工作安排通知如下：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b/>
          <w:bCs/>
          <w:color w:val="666666"/>
          <w:sz w:val="28"/>
          <w:szCs w:val="28"/>
        </w:rPr>
        <w:t>一、</w:t>
      </w:r>
      <w:r w:rsidRPr="00A947A2">
        <w:rPr>
          <w:rStyle w:val="a4"/>
          <w:rFonts w:ascii="仿宋_GB2312" w:eastAsia="仿宋_GB2312" w:hAnsi="仿宋" w:hint="eastAsia"/>
          <w:color w:val="666666"/>
          <w:sz w:val="28"/>
          <w:szCs w:val="28"/>
        </w:rPr>
        <w:t>参加体检人员名单</w:t>
      </w:r>
    </w:p>
    <w:p w:rsidR="00A947A2" w:rsidRPr="00A947A2" w:rsidRDefault="00A947A2" w:rsidP="00B85A1F">
      <w:pPr>
        <w:pStyle w:val="a3"/>
        <w:shd w:val="clear" w:color="auto" w:fill="FFFFFF"/>
        <w:ind w:leftChars="228" w:left="479"/>
        <w:rPr>
          <w:rFonts w:ascii="仿宋_GB2312" w:eastAsia="仿宋_GB2312" w:hAnsi="仿宋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赵钰果、王嘉明、冯雅静、田雨晴、易炳辉、何艺帆、毛佳琳、郭曦婷、高晓丽、张一帆、郝艳春、蔡宜宸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b/>
          <w:bCs/>
          <w:color w:val="666666"/>
          <w:sz w:val="28"/>
          <w:szCs w:val="28"/>
        </w:rPr>
        <w:t>二、</w:t>
      </w:r>
      <w:r w:rsidRPr="00A947A2">
        <w:rPr>
          <w:rStyle w:val="a4"/>
          <w:rFonts w:ascii="仿宋_GB2312" w:eastAsia="仿宋_GB2312" w:hAnsi="仿宋" w:hint="eastAsia"/>
          <w:color w:val="666666"/>
          <w:sz w:val="28"/>
          <w:szCs w:val="28"/>
        </w:rPr>
        <w:t>体检时间与地点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1.时间：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2023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年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3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月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6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日，上午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7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: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30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2.地点：河南省职工医院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b/>
          <w:bCs/>
          <w:color w:val="666666"/>
          <w:sz w:val="28"/>
          <w:szCs w:val="28"/>
        </w:rPr>
        <w:t>三、</w:t>
      </w:r>
      <w:r w:rsidRPr="00A947A2">
        <w:rPr>
          <w:rStyle w:val="a4"/>
          <w:rFonts w:ascii="仿宋_GB2312" w:eastAsia="仿宋_GB2312" w:hAnsi="仿宋" w:hint="eastAsia"/>
          <w:color w:val="666666"/>
          <w:sz w:val="28"/>
          <w:szCs w:val="28"/>
        </w:rPr>
        <w:t>体检前注意事项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1.体检所需证件：身份证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2.体检费用自理，由参检人员自行交付医院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3.体检前一天，不要熬夜，保持正常饮食，勿饮用和进食任何酒类及油腻食物。体检当日早晨须禁食、禁水（包括各种饮料）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b/>
          <w:bCs/>
          <w:color w:val="666666"/>
          <w:sz w:val="28"/>
          <w:szCs w:val="28"/>
        </w:rPr>
        <w:t>四、</w:t>
      </w:r>
      <w:r w:rsidRPr="00A947A2">
        <w:rPr>
          <w:rStyle w:val="a4"/>
          <w:rFonts w:ascii="仿宋_GB2312" w:eastAsia="仿宋_GB2312" w:hAnsi="仿宋" w:hint="eastAsia"/>
          <w:color w:val="666666"/>
          <w:sz w:val="28"/>
          <w:szCs w:val="28"/>
        </w:rPr>
        <w:t>其他规定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无故未按时参加体检者，取消录用资格。</w:t>
      </w:r>
    </w:p>
    <w:p w:rsidR="00A947A2" w:rsidRPr="00A947A2" w:rsidRDefault="00A947A2" w:rsidP="00A947A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int="eastAsia"/>
          <w:color w:val="666666"/>
          <w:sz w:val="28"/>
          <w:szCs w:val="28"/>
        </w:rPr>
        <w:t> </w:t>
      </w:r>
    </w:p>
    <w:p w:rsidR="00E10AAF" w:rsidRPr="00F64DA4" w:rsidRDefault="00A947A2" w:rsidP="00F64DA4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 w:hAnsi="微软雅黑"/>
          <w:color w:val="666666"/>
          <w:sz w:val="28"/>
          <w:szCs w:val="28"/>
        </w:rPr>
      </w:pP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联系人：李健</w:t>
      </w:r>
      <w:r w:rsidRPr="00A947A2">
        <w:rPr>
          <w:rFonts w:ascii="仿宋_GB2312" w:eastAsia="仿宋_GB2312" w:hint="eastAsia"/>
          <w:color w:val="666666"/>
          <w:sz w:val="28"/>
          <w:szCs w:val="28"/>
        </w:rPr>
        <w:t>  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 xml:space="preserve"> </w:t>
      </w:r>
      <w:r w:rsidRPr="00A947A2">
        <w:rPr>
          <w:rFonts w:ascii="仿宋_GB2312" w:eastAsia="仿宋_GB2312" w:hint="eastAsia"/>
          <w:color w:val="666666"/>
          <w:sz w:val="28"/>
          <w:szCs w:val="28"/>
        </w:rPr>
        <w:t>  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联系电话：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0371</w:t>
      </w:r>
      <w:r w:rsidRPr="00A947A2">
        <w:rPr>
          <w:rFonts w:ascii="仿宋_GB2312" w:eastAsia="仿宋_GB2312" w:hAnsi="仿宋" w:hint="eastAsia"/>
          <w:color w:val="666666"/>
          <w:sz w:val="28"/>
          <w:szCs w:val="28"/>
        </w:rPr>
        <w:t>-</w:t>
      </w:r>
      <w:r w:rsidRPr="00A947A2">
        <w:rPr>
          <w:rFonts w:ascii="Times New Roman" w:eastAsia="仿宋_GB2312" w:hAnsi="Times New Roman" w:cs="Times New Roman"/>
          <w:color w:val="666666"/>
          <w:sz w:val="28"/>
          <w:szCs w:val="28"/>
        </w:rPr>
        <w:t>63295333</w:t>
      </w:r>
      <w:bookmarkStart w:id="0" w:name="_GoBack"/>
      <w:bookmarkEnd w:id="0"/>
    </w:p>
    <w:sectPr w:rsidR="00E10AAF" w:rsidRPr="00F6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FA"/>
    <w:rsid w:val="00023422"/>
    <w:rsid w:val="00032410"/>
    <w:rsid w:val="000C5AF6"/>
    <w:rsid w:val="000D4F27"/>
    <w:rsid w:val="000E03FA"/>
    <w:rsid w:val="001122EE"/>
    <w:rsid w:val="002F4087"/>
    <w:rsid w:val="00301FE9"/>
    <w:rsid w:val="00354533"/>
    <w:rsid w:val="00381CFC"/>
    <w:rsid w:val="0038651A"/>
    <w:rsid w:val="00396BAE"/>
    <w:rsid w:val="003F3556"/>
    <w:rsid w:val="00405EE9"/>
    <w:rsid w:val="004228F7"/>
    <w:rsid w:val="004C16BC"/>
    <w:rsid w:val="005615AF"/>
    <w:rsid w:val="005A0597"/>
    <w:rsid w:val="005B0D8A"/>
    <w:rsid w:val="0061533C"/>
    <w:rsid w:val="00623179"/>
    <w:rsid w:val="00650316"/>
    <w:rsid w:val="00690BA4"/>
    <w:rsid w:val="006E3C79"/>
    <w:rsid w:val="00720F3C"/>
    <w:rsid w:val="0072156F"/>
    <w:rsid w:val="00757365"/>
    <w:rsid w:val="007A64C1"/>
    <w:rsid w:val="007D21C3"/>
    <w:rsid w:val="008076D3"/>
    <w:rsid w:val="00811256"/>
    <w:rsid w:val="008274B9"/>
    <w:rsid w:val="008636FC"/>
    <w:rsid w:val="00900B5E"/>
    <w:rsid w:val="009425B2"/>
    <w:rsid w:val="009C45F2"/>
    <w:rsid w:val="00A50707"/>
    <w:rsid w:val="00A947A2"/>
    <w:rsid w:val="00AC380D"/>
    <w:rsid w:val="00B85A1F"/>
    <w:rsid w:val="00BC41F5"/>
    <w:rsid w:val="00C402FA"/>
    <w:rsid w:val="00C61A6A"/>
    <w:rsid w:val="00D11993"/>
    <w:rsid w:val="00D66360"/>
    <w:rsid w:val="00DA5B1F"/>
    <w:rsid w:val="00DA7859"/>
    <w:rsid w:val="00E10AAF"/>
    <w:rsid w:val="00E52AED"/>
    <w:rsid w:val="00E73B95"/>
    <w:rsid w:val="00EB4762"/>
    <w:rsid w:val="00F36869"/>
    <w:rsid w:val="00F64DA4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947A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47A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A94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47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947A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47A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A94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4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59928302@qq.com</dc:creator>
  <cp:keywords/>
  <dc:description/>
  <cp:lastModifiedBy>59928302@qq.com</cp:lastModifiedBy>
  <cp:revision>9</cp:revision>
  <dcterms:created xsi:type="dcterms:W3CDTF">2023-03-03T09:41:00Z</dcterms:created>
  <dcterms:modified xsi:type="dcterms:W3CDTF">2023-03-03T10:10:00Z</dcterms:modified>
</cp:coreProperties>
</file>