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46F7" w:rsidRDefault="00FC46F7" w:rsidP="00FC46F7">
      <w:pPr>
        <w:pStyle w:val="1"/>
        <w:jc w:val="center"/>
        <w:rPr>
          <w:rFonts w:hint="eastAsia"/>
        </w:rPr>
      </w:pPr>
      <w:r>
        <w:rPr>
          <w:rFonts w:hint="eastAsia"/>
        </w:rPr>
        <w:t>精品课教研记录</w:t>
      </w:r>
    </w:p>
    <w:p w:rsidR="00672D65" w:rsidRPr="00281E82" w:rsidRDefault="00672D65" w:rsidP="00FC46F7">
      <w:pPr>
        <w:ind w:firstLineChars="200" w:firstLine="560"/>
        <w:rPr>
          <w:rFonts w:ascii="仿宋" w:eastAsia="仿宋" w:hAnsi="仿宋"/>
          <w:sz w:val="28"/>
          <w:szCs w:val="28"/>
        </w:rPr>
      </w:pPr>
      <w:r w:rsidRPr="00281E82">
        <w:rPr>
          <w:rFonts w:ascii="仿宋" w:eastAsia="仿宋" w:hAnsi="仿宋" w:hint="eastAsia"/>
          <w:sz w:val="28"/>
          <w:szCs w:val="28"/>
        </w:rPr>
        <w:t>课程教学是决定学</w:t>
      </w:r>
      <w:bookmarkStart w:id="0" w:name="_GoBack"/>
      <w:bookmarkEnd w:id="0"/>
      <w:r w:rsidRPr="00281E82">
        <w:rPr>
          <w:rFonts w:ascii="仿宋" w:eastAsia="仿宋" w:hAnsi="仿宋" w:hint="eastAsia"/>
          <w:sz w:val="28"/>
          <w:szCs w:val="28"/>
        </w:rPr>
        <w:t>校人才培养、教学质量和教学水平的最基本要素，也是学校综合办学实力的根本性体现。课程建设是学校教学基本建设的核心内容，是推进教育创新，深化教学改革，提高教学质量的重要途径。</w:t>
      </w:r>
    </w:p>
    <w:p w:rsidR="00672D65" w:rsidRPr="00281E82" w:rsidRDefault="00672D65" w:rsidP="00672D65">
      <w:pPr>
        <w:ind w:firstLineChars="200" w:firstLine="560"/>
        <w:rPr>
          <w:rFonts w:ascii="仿宋" w:eastAsia="仿宋" w:hAnsi="仿宋"/>
          <w:sz w:val="28"/>
          <w:szCs w:val="28"/>
        </w:rPr>
      </w:pPr>
      <w:r w:rsidRPr="00281E82">
        <w:rPr>
          <w:rFonts w:ascii="仿宋" w:eastAsia="仿宋" w:hAnsi="仿宋" w:cs="宋体"/>
          <w:kern w:val="0"/>
          <w:sz w:val="28"/>
          <w:szCs w:val="28"/>
        </w:rPr>
        <w:t>精品课程是具有一流教师队伍、</w:t>
      </w:r>
      <w:r w:rsidRPr="00281E82">
        <w:rPr>
          <w:rFonts w:ascii="仿宋" w:eastAsia="仿宋" w:hAnsi="仿宋" w:cs="宋体"/>
          <w:color w:val="000000" w:themeColor="text1"/>
          <w:kern w:val="0"/>
          <w:sz w:val="28"/>
          <w:szCs w:val="28"/>
        </w:rPr>
        <w:t>一流</w:t>
      </w:r>
      <w:hyperlink r:id="rId8" w:tgtFrame="_blank" w:history="1">
        <w:r w:rsidRPr="00281E82">
          <w:rPr>
            <w:rFonts w:ascii="仿宋" w:eastAsia="仿宋" w:hAnsi="仿宋" w:cs="宋体"/>
            <w:color w:val="000000" w:themeColor="text1"/>
            <w:kern w:val="0"/>
            <w:sz w:val="28"/>
            <w:szCs w:val="28"/>
          </w:rPr>
          <w:t>教学内容</w:t>
        </w:r>
      </w:hyperlink>
      <w:r w:rsidRPr="00281E82">
        <w:rPr>
          <w:rFonts w:ascii="仿宋" w:eastAsia="仿宋" w:hAnsi="仿宋" w:cs="宋体"/>
          <w:color w:val="000000" w:themeColor="text1"/>
          <w:kern w:val="0"/>
          <w:sz w:val="28"/>
          <w:szCs w:val="28"/>
        </w:rPr>
        <w:t>、一流</w:t>
      </w:r>
      <w:hyperlink r:id="rId9" w:tgtFrame="_blank" w:history="1">
        <w:r w:rsidRPr="00281E82">
          <w:rPr>
            <w:rFonts w:ascii="仿宋" w:eastAsia="仿宋" w:hAnsi="仿宋" w:cs="宋体"/>
            <w:color w:val="000000" w:themeColor="text1"/>
            <w:kern w:val="0"/>
            <w:sz w:val="28"/>
            <w:szCs w:val="28"/>
          </w:rPr>
          <w:t>教学方法</w:t>
        </w:r>
      </w:hyperlink>
      <w:r w:rsidRPr="00281E82">
        <w:rPr>
          <w:rFonts w:ascii="仿宋" w:eastAsia="仿宋" w:hAnsi="仿宋" w:cs="宋体"/>
          <w:kern w:val="0"/>
          <w:sz w:val="28"/>
          <w:szCs w:val="28"/>
        </w:rPr>
        <w:t>、一流教材、一流教学管理等特点的示范性课程。</w:t>
      </w:r>
    </w:p>
    <w:p w:rsidR="00672D65" w:rsidRPr="00281E82" w:rsidRDefault="00672D65" w:rsidP="00672D65">
      <w:pPr>
        <w:ind w:firstLineChars="200" w:firstLine="560"/>
        <w:rPr>
          <w:rFonts w:ascii="仿宋" w:eastAsia="仿宋" w:hAnsi="仿宋"/>
          <w:sz w:val="28"/>
          <w:szCs w:val="28"/>
        </w:rPr>
      </w:pPr>
      <w:r w:rsidRPr="00281E82">
        <w:rPr>
          <w:rFonts w:ascii="仿宋" w:eastAsia="仿宋" w:hAnsi="仿宋" w:hint="eastAsia"/>
          <w:sz w:val="28"/>
          <w:szCs w:val="28"/>
        </w:rPr>
        <w:t>为配合我校</w:t>
      </w:r>
      <w:r>
        <w:rPr>
          <w:rFonts w:ascii="仿宋" w:eastAsia="仿宋" w:hAnsi="仿宋" w:hint="eastAsia"/>
          <w:sz w:val="28"/>
          <w:szCs w:val="28"/>
        </w:rPr>
        <w:t>品牌</w:t>
      </w:r>
      <w:r w:rsidRPr="00281E82">
        <w:rPr>
          <w:rFonts w:ascii="仿宋" w:eastAsia="仿宋" w:hAnsi="仿宋" w:hint="eastAsia"/>
          <w:sz w:val="28"/>
          <w:szCs w:val="28"/>
        </w:rPr>
        <w:t>示范校建设和迎接我校2014年底</w:t>
      </w:r>
      <w:r>
        <w:rPr>
          <w:rFonts w:ascii="仿宋" w:eastAsia="仿宋" w:hAnsi="仿宋" w:hint="eastAsia"/>
          <w:sz w:val="28"/>
          <w:szCs w:val="28"/>
        </w:rPr>
        <w:t>河南省品牌</w:t>
      </w:r>
      <w:r w:rsidRPr="00281E82">
        <w:rPr>
          <w:rFonts w:ascii="仿宋" w:eastAsia="仿宋" w:hAnsi="仿宋" w:hint="eastAsia"/>
          <w:sz w:val="28"/>
          <w:szCs w:val="28"/>
        </w:rPr>
        <w:t>示范校验收工作的顺利开展，并以此为契机，继续深化我校教育教学改革，全面提高教学质量，学校决定实施精品课程建设。根据我校实际特制订《2014年精品课建设方案》。</w:t>
      </w:r>
    </w:p>
    <w:p w:rsidR="00672D65" w:rsidRPr="00281E82" w:rsidRDefault="00672D65" w:rsidP="00672D65">
      <w:pPr>
        <w:ind w:firstLineChars="200" w:firstLine="560"/>
        <w:rPr>
          <w:rFonts w:ascii="仿宋" w:eastAsia="仿宋" w:hAnsi="仿宋"/>
          <w:sz w:val="28"/>
          <w:szCs w:val="28"/>
        </w:rPr>
      </w:pPr>
      <w:r w:rsidRPr="00281E82">
        <w:rPr>
          <w:rFonts w:ascii="仿宋" w:eastAsia="仿宋" w:hAnsi="仿宋" w:hint="eastAsia"/>
          <w:sz w:val="28"/>
          <w:szCs w:val="28"/>
        </w:rPr>
        <w:t>一、指导思想</w:t>
      </w:r>
    </w:p>
    <w:p w:rsidR="00672D65" w:rsidRPr="00281E82" w:rsidRDefault="00672D65" w:rsidP="00672D65">
      <w:pPr>
        <w:ind w:firstLineChars="200" w:firstLine="560"/>
        <w:rPr>
          <w:rFonts w:ascii="仿宋" w:eastAsia="仿宋" w:hAnsi="仿宋"/>
          <w:sz w:val="28"/>
          <w:szCs w:val="28"/>
        </w:rPr>
      </w:pPr>
      <w:r w:rsidRPr="00281E82">
        <w:rPr>
          <w:rFonts w:ascii="仿宋" w:eastAsia="仿宋" w:hAnsi="仿宋" w:hint="eastAsia"/>
          <w:sz w:val="28"/>
          <w:szCs w:val="28"/>
        </w:rPr>
        <w:t>坚持党的教育方针；面向社会，面向市场，面向经济；以服务为宗旨，以就业为导向；不断更新教育教学理念，遵循因材施教原则，突出教学过程的应用性和实践性，推动理论与实践、文化基础与专业技能、学习做人与学习做事的结合。以精品课程建设，带动精品专业建设，不断深化教学改革，全面提高教育教学水平。</w:t>
      </w:r>
    </w:p>
    <w:p w:rsidR="00672D65" w:rsidRPr="00281E82" w:rsidRDefault="00672D65" w:rsidP="00672D65">
      <w:pPr>
        <w:ind w:firstLineChars="200" w:firstLine="560"/>
        <w:rPr>
          <w:rFonts w:ascii="仿宋" w:eastAsia="仿宋" w:hAnsi="仿宋"/>
          <w:sz w:val="28"/>
          <w:szCs w:val="28"/>
        </w:rPr>
      </w:pPr>
      <w:r w:rsidRPr="00281E82">
        <w:rPr>
          <w:rFonts w:ascii="仿宋" w:eastAsia="仿宋" w:hAnsi="仿宋" w:hint="eastAsia"/>
          <w:sz w:val="28"/>
          <w:szCs w:val="28"/>
        </w:rPr>
        <w:t>精品课程建设应该遵循以下原则：</w:t>
      </w:r>
    </w:p>
    <w:p w:rsidR="00672D65" w:rsidRPr="00281E82" w:rsidRDefault="00672D65" w:rsidP="00672D65">
      <w:pPr>
        <w:ind w:firstLineChars="200" w:firstLine="560"/>
        <w:rPr>
          <w:rFonts w:ascii="仿宋" w:eastAsia="仿宋" w:hAnsi="仿宋"/>
          <w:sz w:val="28"/>
          <w:szCs w:val="28"/>
        </w:rPr>
      </w:pPr>
      <w:r w:rsidRPr="00281E82">
        <w:rPr>
          <w:rFonts w:ascii="仿宋" w:eastAsia="仿宋" w:hAnsi="仿宋" w:hint="eastAsia"/>
          <w:sz w:val="28"/>
          <w:szCs w:val="28"/>
        </w:rPr>
        <w:t>1．整体优化原则：要立足于专业建设，从课程体系的整体角度出发，优化结构，精选内容，突出个性，注重实践，形成特色。</w:t>
      </w:r>
    </w:p>
    <w:p w:rsidR="00672D65" w:rsidRPr="00281E82" w:rsidRDefault="00672D65" w:rsidP="00672D65">
      <w:pPr>
        <w:ind w:firstLineChars="200" w:firstLine="560"/>
        <w:rPr>
          <w:rFonts w:ascii="仿宋" w:eastAsia="仿宋" w:hAnsi="仿宋"/>
          <w:sz w:val="28"/>
          <w:szCs w:val="28"/>
        </w:rPr>
      </w:pPr>
      <w:r w:rsidRPr="00281E82">
        <w:rPr>
          <w:rFonts w:ascii="仿宋" w:eastAsia="仿宋" w:hAnsi="仿宋" w:hint="eastAsia"/>
          <w:sz w:val="28"/>
          <w:szCs w:val="28"/>
        </w:rPr>
        <w:t>2．协调发展原则：要把素质教育置于课程建设的核心地位，有</w:t>
      </w:r>
      <w:r w:rsidRPr="00281E82">
        <w:rPr>
          <w:rFonts w:ascii="仿宋" w:eastAsia="仿宋" w:hAnsi="仿宋" w:hint="eastAsia"/>
          <w:sz w:val="28"/>
          <w:szCs w:val="28"/>
        </w:rPr>
        <w:lastRenderedPageBreak/>
        <w:t xml:space="preserve">效促进学生思想道德、科学知识、专业能力与整体素质的协调发展和综合提高。 </w:t>
      </w:r>
    </w:p>
    <w:p w:rsidR="00672D65" w:rsidRPr="00281E82" w:rsidRDefault="00672D65" w:rsidP="00672D65">
      <w:pPr>
        <w:ind w:firstLineChars="200" w:firstLine="560"/>
        <w:rPr>
          <w:rFonts w:ascii="仿宋" w:eastAsia="仿宋" w:hAnsi="仿宋"/>
          <w:sz w:val="28"/>
          <w:szCs w:val="28"/>
        </w:rPr>
      </w:pPr>
      <w:r w:rsidRPr="00281E82">
        <w:rPr>
          <w:rFonts w:ascii="仿宋" w:eastAsia="仿宋" w:hAnsi="仿宋" w:hint="eastAsia"/>
          <w:sz w:val="28"/>
          <w:szCs w:val="28"/>
        </w:rPr>
        <w:t>3． 以人为本原则：要强化学生在课程建设与教学过程中的主体地位，不断改进教学方法和教学手段，提高课程教学质量。</w:t>
      </w:r>
    </w:p>
    <w:p w:rsidR="00672D65" w:rsidRPr="00281E82" w:rsidRDefault="00672D65" w:rsidP="00672D65">
      <w:pPr>
        <w:ind w:firstLineChars="200" w:firstLine="560"/>
        <w:rPr>
          <w:rFonts w:ascii="仿宋" w:eastAsia="仿宋" w:hAnsi="仿宋"/>
          <w:sz w:val="28"/>
          <w:szCs w:val="28"/>
        </w:rPr>
      </w:pPr>
      <w:r w:rsidRPr="00281E82">
        <w:rPr>
          <w:rFonts w:ascii="仿宋" w:eastAsia="仿宋" w:hAnsi="仿宋" w:hint="eastAsia"/>
          <w:sz w:val="28"/>
          <w:szCs w:val="28"/>
        </w:rPr>
        <w:t>4．辐射示范原则：要充分发挥精品课程的示范与辐射效应，带动其它课程乃至相关专业的建设与发展。</w:t>
      </w:r>
    </w:p>
    <w:p w:rsidR="00672D65" w:rsidRPr="00281E82" w:rsidRDefault="00672D65" w:rsidP="00672D65">
      <w:pPr>
        <w:ind w:firstLineChars="200" w:firstLine="560"/>
        <w:rPr>
          <w:rFonts w:ascii="仿宋" w:eastAsia="仿宋" w:hAnsi="仿宋"/>
          <w:sz w:val="28"/>
          <w:szCs w:val="28"/>
        </w:rPr>
      </w:pPr>
      <w:r w:rsidRPr="00281E82">
        <w:rPr>
          <w:rFonts w:ascii="仿宋" w:eastAsia="仿宋" w:hAnsi="仿宋" w:hint="eastAsia"/>
          <w:sz w:val="28"/>
          <w:szCs w:val="28"/>
        </w:rPr>
        <w:t>二、建设目标</w:t>
      </w:r>
    </w:p>
    <w:p w:rsidR="00672D65" w:rsidRPr="00281E82" w:rsidRDefault="00672D65" w:rsidP="00672D65">
      <w:pPr>
        <w:ind w:firstLineChars="200" w:firstLine="560"/>
        <w:rPr>
          <w:rFonts w:ascii="仿宋" w:eastAsia="仿宋" w:hAnsi="仿宋"/>
          <w:sz w:val="28"/>
          <w:szCs w:val="28"/>
        </w:rPr>
      </w:pPr>
      <w:r w:rsidRPr="00281E82">
        <w:rPr>
          <w:rFonts w:ascii="仿宋" w:eastAsia="仿宋" w:hAnsi="仿宋" w:hint="eastAsia"/>
          <w:sz w:val="28"/>
          <w:szCs w:val="28"/>
        </w:rPr>
        <w:t>精品课程建设是我校教育与教学改革工作的重要组成部分。根据我校整体战略目标，结合学校现有条件，计划在2014年内建成十门</w:t>
      </w:r>
      <w:r>
        <w:rPr>
          <w:rFonts w:ascii="仿宋" w:eastAsia="仿宋" w:hAnsi="仿宋" w:hint="eastAsia"/>
          <w:sz w:val="28"/>
          <w:szCs w:val="28"/>
        </w:rPr>
        <w:t>以</w:t>
      </w:r>
      <w:proofErr w:type="gramStart"/>
      <w:r>
        <w:rPr>
          <w:rFonts w:ascii="仿宋" w:eastAsia="仿宋" w:hAnsi="仿宋" w:hint="eastAsia"/>
          <w:sz w:val="28"/>
          <w:szCs w:val="28"/>
        </w:rPr>
        <w:t>上</w:t>
      </w:r>
      <w:r w:rsidRPr="00281E82">
        <w:rPr>
          <w:rFonts w:ascii="仿宋" w:eastAsia="仿宋" w:hAnsi="仿宋" w:hint="eastAsia"/>
          <w:sz w:val="28"/>
          <w:szCs w:val="28"/>
        </w:rPr>
        <w:t>校级</w:t>
      </w:r>
      <w:proofErr w:type="gramEnd"/>
      <w:r w:rsidRPr="00281E82">
        <w:rPr>
          <w:rFonts w:ascii="仿宋" w:eastAsia="仿宋" w:hAnsi="仿宋" w:hint="eastAsia"/>
          <w:sz w:val="28"/>
          <w:szCs w:val="28"/>
        </w:rPr>
        <w:t>精品课程，并力争创建达到国家级标准的精品课程。</w:t>
      </w:r>
    </w:p>
    <w:p w:rsidR="00672D65" w:rsidRPr="00281E82" w:rsidRDefault="00672D65" w:rsidP="00672D65">
      <w:pPr>
        <w:ind w:firstLineChars="200" w:firstLine="560"/>
        <w:rPr>
          <w:rFonts w:ascii="仿宋" w:eastAsia="仿宋" w:hAnsi="仿宋"/>
          <w:sz w:val="28"/>
          <w:szCs w:val="28"/>
        </w:rPr>
      </w:pPr>
      <w:r w:rsidRPr="00281E82">
        <w:rPr>
          <w:rFonts w:ascii="仿宋" w:eastAsia="仿宋" w:hAnsi="仿宋" w:hint="eastAsia"/>
          <w:sz w:val="28"/>
          <w:szCs w:val="28"/>
        </w:rPr>
        <w:t>2014年</w:t>
      </w:r>
      <w:r>
        <w:rPr>
          <w:rFonts w:ascii="仿宋" w:eastAsia="仿宋" w:hAnsi="仿宋" w:hint="eastAsia"/>
          <w:sz w:val="28"/>
          <w:szCs w:val="28"/>
        </w:rPr>
        <w:t>河南省工业学校</w:t>
      </w:r>
      <w:r w:rsidRPr="00281E82">
        <w:rPr>
          <w:rFonts w:ascii="仿宋" w:eastAsia="仿宋" w:hAnsi="仿宋" w:hint="eastAsia"/>
          <w:sz w:val="28"/>
          <w:szCs w:val="28"/>
        </w:rPr>
        <w:t>精品课建设的初步设想：</w:t>
      </w:r>
    </w:p>
    <w:p w:rsidR="00672D65" w:rsidRPr="00281E82" w:rsidRDefault="00672D65" w:rsidP="00672D65">
      <w:pPr>
        <w:ind w:firstLineChars="200" w:firstLine="560"/>
        <w:rPr>
          <w:rFonts w:ascii="仿宋" w:eastAsia="仿宋" w:hAnsi="仿宋"/>
          <w:sz w:val="28"/>
          <w:szCs w:val="28"/>
        </w:rPr>
      </w:pPr>
      <w:r w:rsidRPr="00281E82">
        <w:rPr>
          <w:rFonts w:ascii="仿宋" w:eastAsia="仿宋" w:hAnsi="仿宋" w:hint="eastAsia"/>
          <w:sz w:val="28"/>
          <w:szCs w:val="28"/>
        </w:rPr>
        <w:t>会计电算化、汽车检测与维修、数控技术应用、机电技术应用四个骨干专业每个专业开发2门精品课；在以上四个专业之外，鼓励每个</w:t>
      </w:r>
      <w:proofErr w:type="gramStart"/>
      <w:r w:rsidRPr="00281E82">
        <w:rPr>
          <w:rFonts w:ascii="仿宋" w:eastAsia="仿宋" w:hAnsi="仿宋" w:hint="eastAsia"/>
          <w:sz w:val="28"/>
          <w:szCs w:val="28"/>
        </w:rPr>
        <w:t>系部另</w:t>
      </w:r>
      <w:proofErr w:type="gramEnd"/>
      <w:r>
        <w:rPr>
          <w:rFonts w:ascii="仿宋" w:eastAsia="仿宋" w:hAnsi="仿宋" w:hint="eastAsia"/>
          <w:sz w:val="28"/>
          <w:szCs w:val="28"/>
        </w:rPr>
        <w:t>建设</w:t>
      </w:r>
      <w:r w:rsidRPr="00281E82">
        <w:rPr>
          <w:rFonts w:ascii="仿宋" w:eastAsia="仿宋" w:hAnsi="仿宋" w:hint="eastAsia"/>
          <w:sz w:val="28"/>
          <w:szCs w:val="28"/>
        </w:rPr>
        <w:t>1</w:t>
      </w:r>
      <w:r w:rsidRPr="00281E82">
        <w:rPr>
          <w:rFonts w:ascii="仿宋" w:eastAsia="仿宋" w:hAnsi="仿宋"/>
          <w:sz w:val="28"/>
          <w:szCs w:val="28"/>
        </w:rPr>
        <w:t>—</w:t>
      </w:r>
      <w:r w:rsidRPr="00281E82">
        <w:rPr>
          <w:rFonts w:ascii="仿宋" w:eastAsia="仿宋" w:hAnsi="仿宋" w:hint="eastAsia"/>
          <w:sz w:val="28"/>
          <w:szCs w:val="28"/>
        </w:rPr>
        <w:t>2门精品课程。</w:t>
      </w:r>
    </w:p>
    <w:p w:rsidR="00672D65" w:rsidRPr="00281E82" w:rsidRDefault="00672D65" w:rsidP="00672D65">
      <w:pPr>
        <w:ind w:firstLineChars="200" w:firstLine="560"/>
        <w:rPr>
          <w:rFonts w:ascii="仿宋" w:eastAsia="仿宋" w:hAnsi="仿宋"/>
          <w:sz w:val="28"/>
          <w:szCs w:val="28"/>
        </w:rPr>
      </w:pPr>
      <w:r w:rsidRPr="00281E82">
        <w:rPr>
          <w:rFonts w:ascii="仿宋" w:eastAsia="仿宋" w:hAnsi="仿宋" w:hint="eastAsia"/>
          <w:sz w:val="28"/>
          <w:szCs w:val="28"/>
        </w:rPr>
        <w:t>三、建设内容</w:t>
      </w:r>
    </w:p>
    <w:p w:rsidR="00672D65" w:rsidRPr="00281E82" w:rsidRDefault="00672D65" w:rsidP="00672D65">
      <w:pPr>
        <w:ind w:firstLineChars="200" w:firstLine="560"/>
        <w:rPr>
          <w:rFonts w:ascii="仿宋" w:eastAsia="仿宋" w:hAnsi="仿宋"/>
          <w:sz w:val="28"/>
          <w:szCs w:val="28"/>
        </w:rPr>
      </w:pPr>
      <w:r w:rsidRPr="00281E82">
        <w:rPr>
          <w:rFonts w:ascii="仿宋" w:eastAsia="仿宋" w:hAnsi="仿宋" w:hint="eastAsia"/>
          <w:sz w:val="28"/>
          <w:szCs w:val="28"/>
        </w:rPr>
        <w:t>1．精品课建设要注重教师队伍培养</w:t>
      </w:r>
    </w:p>
    <w:p w:rsidR="00672D65" w:rsidRPr="002E4036" w:rsidRDefault="00672D65" w:rsidP="00672D65">
      <w:pPr>
        <w:ind w:firstLineChars="200" w:firstLine="560"/>
        <w:rPr>
          <w:rFonts w:ascii="仿宋" w:eastAsia="仿宋" w:hAnsi="仿宋"/>
          <w:color w:val="FF0000"/>
          <w:sz w:val="28"/>
          <w:szCs w:val="28"/>
        </w:rPr>
      </w:pPr>
      <w:r w:rsidRPr="00281E82">
        <w:rPr>
          <w:rFonts w:ascii="仿宋" w:eastAsia="仿宋" w:hAnsi="仿宋" w:hint="eastAsia"/>
          <w:sz w:val="28"/>
          <w:szCs w:val="28"/>
        </w:rPr>
        <w:t>要着力培养思想品质好，学术造诣高，教学能力强，教学经验丰富，教学特色鲜明的精品课程负责人与主讲教师。精心打造工作责任感强、团结协作精神好，有合理的知识结构、年龄结构，人员稳定，教学水平高，教学效果好、科研能力强的教科研团队。</w:t>
      </w:r>
      <w:r w:rsidRPr="00B322BB">
        <w:rPr>
          <w:rFonts w:ascii="仿宋" w:eastAsia="仿宋" w:hAnsi="仿宋" w:hint="eastAsia"/>
          <w:color w:val="000000" w:themeColor="text1"/>
          <w:sz w:val="28"/>
          <w:szCs w:val="28"/>
        </w:rPr>
        <w:t>精品课建设团队要注重加强对青年教师和“双师型”教师培养。</w:t>
      </w:r>
    </w:p>
    <w:p w:rsidR="00672D65" w:rsidRPr="00E36BBB" w:rsidRDefault="00672D65" w:rsidP="00672D65">
      <w:pPr>
        <w:ind w:firstLine="420"/>
        <w:rPr>
          <w:rFonts w:ascii="仿宋" w:eastAsia="仿宋" w:hAnsi="仿宋"/>
          <w:sz w:val="28"/>
          <w:szCs w:val="28"/>
        </w:rPr>
      </w:pPr>
      <w:r w:rsidRPr="00281E82">
        <w:rPr>
          <w:rFonts w:ascii="仿宋" w:eastAsia="仿宋" w:hAnsi="仿宋" w:hint="eastAsia"/>
          <w:sz w:val="28"/>
          <w:szCs w:val="28"/>
        </w:rPr>
        <w:t>1.1</w:t>
      </w:r>
      <w:r w:rsidRPr="00E36BBB">
        <w:rPr>
          <w:rFonts w:ascii="仿宋" w:eastAsia="仿宋" w:hAnsi="仿宋" w:hint="eastAsia"/>
          <w:sz w:val="28"/>
          <w:szCs w:val="28"/>
        </w:rPr>
        <w:t xml:space="preserve"> 组建精品课建设小组：每门精品课建设小组成员由近年来主</w:t>
      </w:r>
      <w:r w:rsidRPr="00E36BBB">
        <w:rPr>
          <w:rFonts w:ascii="仿宋" w:eastAsia="仿宋" w:hAnsi="仿宋" w:hint="eastAsia"/>
          <w:sz w:val="28"/>
          <w:szCs w:val="28"/>
        </w:rPr>
        <w:lastRenderedPageBreak/>
        <w:t>讲该门或相关课程的2</w:t>
      </w:r>
      <w:r w:rsidRPr="00E36BBB">
        <w:rPr>
          <w:rFonts w:ascii="仿宋" w:eastAsia="仿宋" w:hAnsi="仿宋"/>
          <w:sz w:val="28"/>
          <w:szCs w:val="28"/>
        </w:rPr>
        <w:t>—</w:t>
      </w:r>
      <w:r w:rsidRPr="00E36BBB">
        <w:rPr>
          <w:rFonts w:ascii="仿宋" w:eastAsia="仿宋" w:hAnsi="仿宋" w:hint="eastAsia"/>
          <w:sz w:val="28"/>
          <w:szCs w:val="28"/>
        </w:rPr>
        <w:t>4名专业教师组成。</w:t>
      </w:r>
    </w:p>
    <w:p w:rsidR="00672D65" w:rsidRPr="00E36BBB" w:rsidRDefault="00672D65" w:rsidP="00672D65">
      <w:pPr>
        <w:ind w:firstLine="420"/>
        <w:rPr>
          <w:rFonts w:ascii="仿宋" w:eastAsia="仿宋" w:hAnsi="仿宋"/>
          <w:sz w:val="28"/>
          <w:szCs w:val="28"/>
        </w:rPr>
      </w:pPr>
      <w:r w:rsidRPr="00E36BBB">
        <w:rPr>
          <w:rFonts w:ascii="仿宋" w:eastAsia="仿宋" w:hAnsi="仿宋" w:hint="eastAsia"/>
          <w:sz w:val="28"/>
          <w:szCs w:val="28"/>
        </w:rPr>
        <w:t>1.2 每门精品课建设小组设组长1名。组长由相关系部确定，要求：责任心强、有一定的领导能力、具有中级及以上职称的教师担任（“双师型”教师优先）。</w:t>
      </w:r>
    </w:p>
    <w:p w:rsidR="00672D65" w:rsidRPr="00E36BBB" w:rsidRDefault="00672D65" w:rsidP="00672D65">
      <w:pPr>
        <w:ind w:firstLine="420"/>
        <w:rPr>
          <w:rFonts w:ascii="仿宋" w:eastAsia="仿宋" w:hAnsi="仿宋"/>
          <w:sz w:val="28"/>
          <w:szCs w:val="28"/>
        </w:rPr>
      </w:pPr>
      <w:r w:rsidRPr="00E36BBB">
        <w:rPr>
          <w:rFonts w:ascii="仿宋" w:eastAsia="仿宋" w:hAnsi="仿宋" w:hint="eastAsia"/>
          <w:sz w:val="28"/>
          <w:szCs w:val="28"/>
        </w:rPr>
        <w:t>1.3 每门精品课建设小组设主讲1-3名。主讲由相关系部确定，要求：教学能力强，教学经验丰富，教学特色鲜明，具有中级及以上职称的“双师型”教师应占小组成员一半以上。</w:t>
      </w:r>
    </w:p>
    <w:p w:rsidR="00672D65" w:rsidRPr="00E36BBB" w:rsidRDefault="00672D65" w:rsidP="00672D65">
      <w:pPr>
        <w:rPr>
          <w:rFonts w:ascii="仿宋" w:eastAsia="仿宋" w:hAnsi="仿宋" w:cs="宋体"/>
          <w:kern w:val="0"/>
          <w:sz w:val="28"/>
          <w:szCs w:val="28"/>
        </w:rPr>
      </w:pPr>
      <w:r w:rsidRPr="00E36BBB">
        <w:rPr>
          <w:rFonts w:ascii="仿宋" w:eastAsia="仿宋" w:hAnsi="仿宋" w:hint="eastAsia"/>
          <w:sz w:val="28"/>
          <w:szCs w:val="28"/>
        </w:rPr>
        <w:t>2．精品课建设要</w:t>
      </w:r>
      <w:r w:rsidRPr="00E36BBB">
        <w:rPr>
          <w:rFonts w:ascii="仿宋" w:eastAsia="仿宋" w:hAnsi="仿宋" w:cs="宋体"/>
          <w:kern w:val="0"/>
          <w:sz w:val="28"/>
          <w:szCs w:val="28"/>
        </w:rPr>
        <w:t>重视教学内容和课程体系改革</w:t>
      </w:r>
    </w:p>
    <w:p w:rsidR="00672D65" w:rsidRPr="00281E82" w:rsidRDefault="00672D65" w:rsidP="00672D65">
      <w:pPr>
        <w:ind w:firstLineChars="200" w:firstLine="560"/>
        <w:rPr>
          <w:rFonts w:ascii="仿宋" w:eastAsia="仿宋" w:hAnsi="仿宋"/>
          <w:sz w:val="28"/>
          <w:szCs w:val="28"/>
        </w:rPr>
      </w:pPr>
      <w:r w:rsidRPr="00E36BBB">
        <w:rPr>
          <w:rFonts w:ascii="仿宋" w:eastAsia="仿宋" w:hAnsi="仿宋" w:cs="宋体"/>
          <w:kern w:val="0"/>
          <w:sz w:val="28"/>
          <w:szCs w:val="28"/>
        </w:rPr>
        <w:t>要准确定位精品课程在人才培养过程中的地位和作用，正</w:t>
      </w:r>
      <w:r w:rsidRPr="00281E82">
        <w:rPr>
          <w:rFonts w:ascii="仿宋" w:eastAsia="仿宋" w:hAnsi="仿宋" w:cs="宋体"/>
          <w:kern w:val="0"/>
          <w:sz w:val="28"/>
          <w:szCs w:val="28"/>
        </w:rPr>
        <w:t>确处理单门课程建设与系列课程改革的关系</w:t>
      </w:r>
      <w:r w:rsidRPr="00281E82">
        <w:rPr>
          <w:rFonts w:ascii="仿宋" w:eastAsia="仿宋" w:hAnsi="仿宋" w:cs="宋体" w:hint="eastAsia"/>
          <w:kern w:val="0"/>
          <w:sz w:val="28"/>
          <w:szCs w:val="28"/>
        </w:rPr>
        <w:t>；</w:t>
      </w:r>
      <w:r w:rsidRPr="00281E82">
        <w:rPr>
          <w:rFonts w:ascii="仿宋" w:eastAsia="仿宋" w:hAnsi="仿宋" w:cs="宋体"/>
          <w:kern w:val="0"/>
          <w:sz w:val="28"/>
          <w:szCs w:val="28"/>
        </w:rPr>
        <w:t>精品课程的教学内容要先进，要及时反映本学科领域的最新科技成果，同时，广泛吸收先进的教学经验，积极整合优秀教改成果，体现新时期社会、政治、经济、科技的发展对人才培养提出的新要求</w:t>
      </w:r>
      <w:r w:rsidRPr="00281E82">
        <w:rPr>
          <w:rFonts w:ascii="仿宋" w:eastAsia="仿宋" w:hAnsi="仿宋" w:cs="宋体" w:hint="eastAsia"/>
          <w:kern w:val="0"/>
          <w:sz w:val="28"/>
          <w:szCs w:val="28"/>
        </w:rPr>
        <w:t>；</w:t>
      </w:r>
      <w:r w:rsidRPr="00281E82">
        <w:rPr>
          <w:rFonts w:ascii="仿宋" w:eastAsia="仿宋" w:hAnsi="仿宋" w:hint="eastAsia"/>
          <w:sz w:val="28"/>
          <w:szCs w:val="28"/>
        </w:rPr>
        <w:t>以技能型人才培养目标和专业相关技术领域职业岗位的任职要求为依据，以职业能力培养为重点，深入开展基于工作过程的课程体系改革，建立具有我校特色的课程标准。精品课程的教学内容，要及时反映学科领域的最新科技成果，并广泛吸收先进的教学经验，积极整合优秀教改成果，体现新时期社会、政治、经济、科技的发展对人才培养提出的新要求。其中的专业课程要根据行业企业发展需要和完成职业岗位实际工作任务所需要的知识、能力、素质要求，选取教学内容，为学生可持续发展奠定良好的基础。要遵循学生职业能力培养的基本规律，以真实工作任务及其工作过程为依据整合、序化教学内容，科学设计学习性工作任务，教、学、做</w:t>
      </w:r>
      <w:r w:rsidRPr="00281E82">
        <w:rPr>
          <w:rFonts w:ascii="仿宋" w:eastAsia="仿宋" w:hAnsi="仿宋" w:hint="eastAsia"/>
          <w:sz w:val="28"/>
          <w:szCs w:val="28"/>
        </w:rPr>
        <w:lastRenderedPageBreak/>
        <w:t>结合，理论与实践一体化。</w:t>
      </w:r>
    </w:p>
    <w:p w:rsidR="00672D65" w:rsidRPr="00281E82" w:rsidRDefault="00672D65" w:rsidP="00672D65">
      <w:pPr>
        <w:rPr>
          <w:rFonts w:ascii="仿宋" w:eastAsia="仿宋" w:hAnsi="仿宋"/>
          <w:sz w:val="28"/>
          <w:szCs w:val="28"/>
        </w:rPr>
      </w:pPr>
      <w:r w:rsidRPr="00281E82">
        <w:rPr>
          <w:rFonts w:ascii="仿宋" w:eastAsia="仿宋" w:hAnsi="仿宋" w:hint="eastAsia"/>
          <w:sz w:val="28"/>
          <w:szCs w:val="28"/>
        </w:rPr>
        <w:t>3．精品课建设应注重教学模式、教学方法与教学手段的改革与创新</w:t>
      </w:r>
    </w:p>
    <w:p w:rsidR="00672D65" w:rsidRPr="00281E82" w:rsidRDefault="00672D65" w:rsidP="00672D65">
      <w:pPr>
        <w:ind w:firstLineChars="200" w:firstLine="560"/>
        <w:rPr>
          <w:rFonts w:ascii="仿宋" w:eastAsia="仿宋" w:hAnsi="仿宋"/>
          <w:sz w:val="28"/>
          <w:szCs w:val="28"/>
        </w:rPr>
      </w:pPr>
      <w:r w:rsidRPr="00281E82">
        <w:rPr>
          <w:rFonts w:ascii="仿宋" w:eastAsia="仿宋" w:hAnsi="仿宋" w:hint="eastAsia"/>
          <w:sz w:val="28"/>
          <w:szCs w:val="28"/>
        </w:rPr>
        <w:t>进一步深化教学模式改革，逐步适当地采取有明确针对性的工学交替、任务驱动、项目导向、课堂与实习地点一体化等行动导向的教学模式。要根据课程内容和学生特点，灵活运用案例分析、分组讨论、角色扮演、启发引导等教学方法，引导学生积极思考、乐于实践，提高教与学的效果。进一步更新教育观念，深入研究现代教学手段的合理有效调度，在正确处理现代教育技术与传统教学手段关系的基础上充分合理而有效地运用现代教育技术和虚拟现实技术，优化教学过程，提高教学质量和效率。</w:t>
      </w:r>
    </w:p>
    <w:p w:rsidR="00672D65" w:rsidRPr="00281E82" w:rsidRDefault="00672D65" w:rsidP="00672D65">
      <w:pPr>
        <w:rPr>
          <w:rFonts w:ascii="仿宋" w:eastAsia="仿宋" w:hAnsi="仿宋"/>
          <w:sz w:val="28"/>
          <w:szCs w:val="28"/>
        </w:rPr>
      </w:pPr>
      <w:r w:rsidRPr="00281E82">
        <w:rPr>
          <w:rFonts w:ascii="仿宋" w:eastAsia="仿宋" w:hAnsi="仿宋" w:hint="eastAsia"/>
          <w:sz w:val="28"/>
          <w:szCs w:val="28"/>
        </w:rPr>
        <w:t>4．精品课建设应加强课程与网络教学平台建设</w:t>
      </w:r>
    </w:p>
    <w:p w:rsidR="00672D65" w:rsidRPr="00281E82" w:rsidRDefault="00672D65" w:rsidP="00672D65">
      <w:pPr>
        <w:ind w:firstLineChars="200" w:firstLine="560"/>
        <w:rPr>
          <w:rFonts w:ascii="仿宋" w:eastAsia="仿宋" w:hAnsi="仿宋"/>
          <w:sz w:val="28"/>
          <w:szCs w:val="28"/>
        </w:rPr>
      </w:pPr>
      <w:r w:rsidRPr="00281E82">
        <w:rPr>
          <w:rFonts w:ascii="仿宋" w:eastAsia="仿宋" w:hAnsi="仿宋" w:hint="eastAsia"/>
          <w:sz w:val="28"/>
          <w:szCs w:val="28"/>
        </w:rPr>
        <w:t>进一步完善与精品课程相关的课程标准、教案库、课件库、习题库、试题库、实验指导书、资料库等课程基本资源。创建网络教学平台，建立精品课程专门网站与教学资源库，突出精品课程的开放性与示范性。各类教学文件、教学资料、文献目录以及教学录像等要网上开放，实现优质教学资源的校内共享，充分发挥精品课程的辐射功能与带动作用。</w:t>
      </w:r>
    </w:p>
    <w:p w:rsidR="00672D65" w:rsidRPr="00281E82" w:rsidRDefault="00672D65" w:rsidP="00672D65">
      <w:pPr>
        <w:rPr>
          <w:rFonts w:ascii="仿宋" w:eastAsia="仿宋" w:hAnsi="仿宋"/>
          <w:sz w:val="28"/>
          <w:szCs w:val="28"/>
        </w:rPr>
      </w:pPr>
      <w:r w:rsidRPr="00281E82">
        <w:rPr>
          <w:rFonts w:ascii="仿宋" w:eastAsia="仿宋" w:hAnsi="仿宋" w:hint="eastAsia"/>
          <w:sz w:val="28"/>
          <w:szCs w:val="28"/>
        </w:rPr>
        <w:t>5．精品课建设要加强教材建设与管理</w:t>
      </w:r>
    </w:p>
    <w:p w:rsidR="00672D65" w:rsidRPr="00281E82" w:rsidRDefault="00672D65" w:rsidP="00672D65">
      <w:pPr>
        <w:ind w:firstLineChars="200" w:firstLine="560"/>
        <w:rPr>
          <w:rFonts w:ascii="仿宋" w:eastAsia="仿宋" w:hAnsi="仿宋"/>
          <w:sz w:val="28"/>
          <w:szCs w:val="28"/>
        </w:rPr>
      </w:pPr>
      <w:r w:rsidRPr="00281E82">
        <w:rPr>
          <w:rFonts w:ascii="仿宋" w:eastAsia="仿宋" w:hAnsi="仿宋" w:hint="eastAsia"/>
          <w:sz w:val="28"/>
          <w:szCs w:val="28"/>
        </w:rPr>
        <w:t>教材建设是课程建设的重要组成部分，精品课程建设要与精品教材建设有机结合。精品课程应选用国家优秀教材或河南省优秀教材，进一步加强符合我校教学实际、反映我校学科特色的校本教材建设，推动开发由文字教材、电子教材、教学课件、案例汇编、习题库、试</w:t>
      </w:r>
      <w:r w:rsidRPr="00281E82">
        <w:rPr>
          <w:rFonts w:ascii="仿宋" w:eastAsia="仿宋" w:hAnsi="仿宋" w:hint="eastAsia"/>
          <w:sz w:val="28"/>
          <w:szCs w:val="28"/>
        </w:rPr>
        <w:lastRenderedPageBreak/>
        <w:t>题库、辅助教材等构成的立体化教材。学校鼓励并支持精品课程主讲教师与行业企业合作编写工学结合的特色教材。</w:t>
      </w:r>
    </w:p>
    <w:p w:rsidR="00672D65" w:rsidRPr="00281E82" w:rsidRDefault="00672D65" w:rsidP="00672D65">
      <w:pPr>
        <w:rPr>
          <w:rFonts w:ascii="仿宋" w:eastAsia="仿宋" w:hAnsi="仿宋"/>
          <w:sz w:val="28"/>
          <w:szCs w:val="28"/>
        </w:rPr>
      </w:pPr>
      <w:r w:rsidRPr="00281E82">
        <w:rPr>
          <w:rFonts w:ascii="仿宋" w:eastAsia="仿宋" w:hAnsi="仿宋" w:hint="eastAsia"/>
          <w:sz w:val="28"/>
          <w:szCs w:val="28"/>
        </w:rPr>
        <w:t>6．精品课建设要大力强化实践教学环节</w:t>
      </w:r>
    </w:p>
    <w:p w:rsidR="00672D65" w:rsidRPr="00281E82" w:rsidRDefault="00672D65" w:rsidP="00672D65">
      <w:pPr>
        <w:ind w:firstLineChars="200" w:firstLine="560"/>
        <w:rPr>
          <w:rFonts w:ascii="仿宋" w:eastAsia="仿宋" w:hAnsi="仿宋"/>
          <w:sz w:val="28"/>
          <w:szCs w:val="28"/>
        </w:rPr>
      </w:pPr>
      <w:r w:rsidRPr="00281E82">
        <w:rPr>
          <w:rFonts w:ascii="仿宋" w:eastAsia="仿宋" w:hAnsi="仿宋" w:hint="eastAsia"/>
          <w:sz w:val="28"/>
          <w:szCs w:val="28"/>
        </w:rPr>
        <w:t>精品课程建设要遵从职业教育规律，高度重视实验、实训、实习等实践性教学环节，大力开展实践教学内容、教学方法和考核方法的改革。尽量结合企业在生产和设计过程中的具体要求，开设综合性、实用性和探究性实验或实践，开展研究型教学，引导和鼓励学生参加小型科研活动，不断提高学生的动手能力、创新能力和创业能力。进一步加强情景教室和开放实训中心建设，为课程的实践教学提供真实的工作环境，满足学生生产性实训或仿真实训的需要。学校鼓励精品</w:t>
      </w:r>
      <w:proofErr w:type="gramStart"/>
      <w:r w:rsidRPr="00281E82">
        <w:rPr>
          <w:rFonts w:ascii="仿宋" w:eastAsia="仿宋" w:hAnsi="仿宋" w:hint="eastAsia"/>
          <w:sz w:val="28"/>
          <w:szCs w:val="28"/>
        </w:rPr>
        <w:t>课开发</w:t>
      </w:r>
      <w:proofErr w:type="gramEnd"/>
      <w:r w:rsidRPr="00281E82">
        <w:rPr>
          <w:rFonts w:ascii="仿宋" w:eastAsia="仿宋" w:hAnsi="仿宋" w:hint="eastAsia"/>
          <w:sz w:val="28"/>
          <w:szCs w:val="28"/>
        </w:rPr>
        <w:t>小组与行业企业的合作，协助学校共同搞好校外实训基地建设，做到布点合理，功能明确，能够满足学生了解企业实际、体验企业文化的需要。积极鼓励、指导学生考取课程对应或相关的职业资格证书、专业技能等级证书，努力提高证书的获取率。</w:t>
      </w:r>
    </w:p>
    <w:p w:rsidR="00672D65" w:rsidRPr="00281E82" w:rsidRDefault="00672D65" w:rsidP="00672D65">
      <w:pPr>
        <w:rPr>
          <w:rFonts w:ascii="仿宋" w:eastAsia="仿宋" w:hAnsi="仿宋"/>
          <w:sz w:val="28"/>
          <w:szCs w:val="28"/>
        </w:rPr>
      </w:pPr>
      <w:r w:rsidRPr="00281E82">
        <w:rPr>
          <w:rFonts w:ascii="仿宋" w:eastAsia="仿宋" w:hAnsi="仿宋" w:hint="eastAsia"/>
          <w:sz w:val="28"/>
          <w:szCs w:val="28"/>
        </w:rPr>
        <w:t>7．精品课建设要建立科学合理的成绩考核模式</w:t>
      </w:r>
    </w:p>
    <w:p w:rsidR="00672D65" w:rsidRPr="00281E82" w:rsidRDefault="00672D65" w:rsidP="00672D65">
      <w:pPr>
        <w:ind w:firstLineChars="200" w:firstLine="560"/>
        <w:rPr>
          <w:rFonts w:ascii="仿宋" w:eastAsia="仿宋" w:hAnsi="仿宋"/>
          <w:sz w:val="28"/>
          <w:szCs w:val="28"/>
        </w:rPr>
      </w:pPr>
      <w:r w:rsidRPr="00281E82">
        <w:rPr>
          <w:rFonts w:ascii="仿宋" w:eastAsia="仿宋" w:hAnsi="仿宋" w:hint="eastAsia"/>
          <w:sz w:val="28"/>
          <w:szCs w:val="28"/>
        </w:rPr>
        <w:t>精品课程要以对学生的知识、能力、素质综合考核为目标，积极开展考试内容改革，不断改革考试、考查的传统模式，探索符合教学内容特点，切合学生学习实际，既有利于检验学生的学习成果，发挥考核的反馈功能，又有利于通过考核，培养学生综合素质与职业技能的新办法、新方式，全面客观地反映学生学习业绩，从而引导学生自主学习，不断探索，提高自身综合运用知识的能力和创新能力。</w:t>
      </w:r>
    </w:p>
    <w:p w:rsidR="00672D65" w:rsidRPr="00281E82" w:rsidRDefault="00672D65" w:rsidP="00672D65">
      <w:pPr>
        <w:rPr>
          <w:rFonts w:ascii="仿宋" w:eastAsia="仿宋" w:hAnsi="仿宋"/>
          <w:sz w:val="28"/>
          <w:szCs w:val="28"/>
        </w:rPr>
      </w:pPr>
      <w:r w:rsidRPr="00281E82">
        <w:rPr>
          <w:rFonts w:ascii="仿宋" w:eastAsia="仿宋" w:hAnsi="仿宋" w:hint="eastAsia"/>
          <w:sz w:val="28"/>
          <w:szCs w:val="28"/>
        </w:rPr>
        <w:t>8．精品课建设过程要努力做到以</w:t>
      </w:r>
      <w:proofErr w:type="gramStart"/>
      <w:r w:rsidRPr="00281E82">
        <w:rPr>
          <w:rFonts w:ascii="仿宋" w:eastAsia="仿宋" w:hAnsi="仿宋" w:hint="eastAsia"/>
          <w:sz w:val="28"/>
          <w:szCs w:val="28"/>
        </w:rPr>
        <w:t>研</w:t>
      </w:r>
      <w:proofErr w:type="gramEnd"/>
      <w:r w:rsidRPr="00281E82">
        <w:rPr>
          <w:rFonts w:ascii="仿宋" w:eastAsia="仿宋" w:hAnsi="仿宋" w:hint="eastAsia"/>
          <w:sz w:val="28"/>
          <w:szCs w:val="28"/>
        </w:rPr>
        <w:t>促教，进一步推进教科研工作</w:t>
      </w:r>
    </w:p>
    <w:p w:rsidR="00672D65" w:rsidRPr="00281E82" w:rsidRDefault="00672D65" w:rsidP="00672D65">
      <w:pPr>
        <w:ind w:firstLineChars="200" w:firstLine="560"/>
        <w:rPr>
          <w:rFonts w:ascii="仿宋" w:eastAsia="仿宋" w:hAnsi="仿宋"/>
          <w:sz w:val="28"/>
          <w:szCs w:val="28"/>
        </w:rPr>
      </w:pPr>
      <w:r w:rsidRPr="00281E82">
        <w:rPr>
          <w:rFonts w:ascii="仿宋" w:eastAsia="仿宋" w:hAnsi="仿宋" w:hint="eastAsia"/>
          <w:sz w:val="28"/>
          <w:szCs w:val="28"/>
        </w:rPr>
        <w:lastRenderedPageBreak/>
        <w:t>精品课程建设须使教育教学与科研有机结合，边科研、边建</w:t>
      </w:r>
      <w:r>
        <w:rPr>
          <w:rFonts w:ascii="仿宋" w:eastAsia="仿宋" w:hAnsi="仿宋" w:hint="eastAsia"/>
          <w:sz w:val="28"/>
          <w:szCs w:val="28"/>
        </w:rPr>
        <w:t>设，以建设拉动科研，以科研促进建设。获准立项的课程，在建设期间</w:t>
      </w:r>
      <w:r w:rsidRPr="00281E82">
        <w:rPr>
          <w:rFonts w:ascii="仿宋" w:eastAsia="仿宋" w:hAnsi="仿宋" w:hint="eastAsia"/>
          <w:sz w:val="28"/>
          <w:szCs w:val="28"/>
        </w:rPr>
        <w:t>应有校级及以上科研课题或项目成果，力争参与并获得</w:t>
      </w:r>
      <w:r>
        <w:rPr>
          <w:rFonts w:ascii="仿宋" w:eastAsia="仿宋" w:hAnsi="仿宋" w:hint="eastAsia"/>
          <w:sz w:val="28"/>
          <w:szCs w:val="28"/>
        </w:rPr>
        <w:t>校</w:t>
      </w:r>
      <w:r w:rsidRPr="00281E82">
        <w:rPr>
          <w:rFonts w:ascii="仿宋" w:eastAsia="仿宋" w:hAnsi="仿宋" w:hint="eastAsia"/>
          <w:sz w:val="28"/>
          <w:szCs w:val="28"/>
        </w:rPr>
        <w:t>级以上成果奖。</w:t>
      </w:r>
    </w:p>
    <w:p w:rsidR="00672D65" w:rsidRPr="00281E82" w:rsidRDefault="00672D65" w:rsidP="00672D65">
      <w:pPr>
        <w:rPr>
          <w:rFonts w:ascii="仿宋" w:eastAsia="仿宋" w:hAnsi="仿宋"/>
          <w:sz w:val="28"/>
          <w:szCs w:val="28"/>
        </w:rPr>
      </w:pPr>
      <w:r w:rsidRPr="00281E82">
        <w:rPr>
          <w:rFonts w:ascii="仿宋" w:eastAsia="仿宋" w:hAnsi="仿宋" w:hint="eastAsia"/>
          <w:sz w:val="28"/>
          <w:szCs w:val="28"/>
        </w:rPr>
        <w:t>四、立项办法</w:t>
      </w:r>
    </w:p>
    <w:p w:rsidR="00672D65" w:rsidRPr="00281E82" w:rsidRDefault="00672D65" w:rsidP="00672D65">
      <w:pPr>
        <w:rPr>
          <w:rFonts w:ascii="仿宋" w:eastAsia="仿宋" w:hAnsi="仿宋"/>
          <w:sz w:val="28"/>
          <w:szCs w:val="28"/>
        </w:rPr>
      </w:pPr>
      <w:r w:rsidRPr="00281E82">
        <w:rPr>
          <w:rFonts w:ascii="仿宋" w:eastAsia="仿宋" w:hAnsi="仿宋" w:hint="eastAsia"/>
          <w:sz w:val="28"/>
          <w:szCs w:val="28"/>
        </w:rPr>
        <w:t>1．立项的准备</w:t>
      </w:r>
    </w:p>
    <w:p w:rsidR="00672D65" w:rsidRPr="00281E82" w:rsidRDefault="00672D65" w:rsidP="00672D65">
      <w:pPr>
        <w:ind w:firstLineChars="200" w:firstLine="560"/>
        <w:rPr>
          <w:rFonts w:ascii="仿宋" w:eastAsia="仿宋" w:hAnsi="仿宋"/>
          <w:sz w:val="28"/>
          <w:szCs w:val="28"/>
        </w:rPr>
      </w:pPr>
      <w:r w:rsidRPr="00281E82">
        <w:rPr>
          <w:rFonts w:ascii="仿宋" w:eastAsia="仿宋" w:hAnsi="仿宋" w:hint="eastAsia"/>
          <w:sz w:val="28"/>
          <w:szCs w:val="28"/>
        </w:rPr>
        <w:t>各系部要根据学校发展规划和精品课程建设方案要求，认真制定相关专业的精品课程建设规划，对现有的</w:t>
      </w:r>
      <w:proofErr w:type="gramStart"/>
      <w:r w:rsidRPr="00281E82">
        <w:rPr>
          <w:rFonts w:ascii="仿宋" w:eastAsia="仿宋" w:hAnsi="仿宋" w:hint="eastAsia"/>
          <w:sz w:val="28"/>
          <w:szCs w:val="28"/>
        </w:rPr>
        <w:t>文化类课和</w:t>
      </w:r>
      <w:proofErr w:type="gramEnd"/>
      <w:r w:rsidRPr="00281E82">
        <w:rPr>
          <w:rFonts w:ascii="仿宋" w:eastAsia="仿宋" w:hAnsi="仿宋" w:hint="eastAsia"/>
          <w:sz w:val="28"/>
          <w:szCs w:val="28"/>
        </w:rPr>
        <w:t>专业类课程，逐门对照精品课程建设的相关要求，从教师队伍、教学内容、教学方法、教学手段、教材建设、教学条件等方面着手，充分论证，精心选择，从而确定精品课程备选课程。</w:t>
      </w:r>
    </w:p>
    <w:p w:rsidR="00672D65" w:rsidRPr="00281E82" w:rsidRDefault="00672D65" w:rsidP="00672D65">
      <w:pPr>
        <w:ind w:firstLineChars="200" w:firstLine="560"/>
        <w:rPr>
          <w:rFonts w:ascii="仿宋" w:eastAsia="仿宋" w:hAnsi="仿宋"/>
          <w:sz w:val="28"/>
          <w:szCs w:val="28"/>
        </w:rPr>
      </w:pPr>
      <w:r w:rsidRPr="00281E82">
        <w:rPr>
          <w:rFonts w:ascii="仿宋" w:eastAsia="仿宋" w:hAnsi="仿宋" w:hint="eastAsia"/>
          <w:sz w:val="28"/>
          <w:szCs w:val="28"/>
        </w:rPr>
        <w:t>选择准备申报立项的课程时，一般应考虑如下内容：</w:t>
      </w:r>
    </w:p>
    <w:p w:rsidR="00672D65" w:rsidRPr="00281E82" w:rsidRDefault="00672D65" w:rsidP="00672D65">
      <w:pPr>
        <w:rPr>
          <w:rFonts w:ascii="仿宋" w:eastAsia="仿宋" w:hAnsi="仿宋"/>
          <w:sz w:val="28"/>
          <w:szCs w:val="28"/>
        </w:rPr>
      </w:pPr>
      <w:r w:rsidRPr="00281E82">
        <w:rPr>
          <w:rFonts w:ascii="仿宋" w:eastAsia="仿宋" w:hAnsi="仿宋" w:hint="eastAsia"/>
          <w:sz w:val="28"/>
          <w:szCs w:val="28"/>
        </w:rPr>
        <w:t>（1）课程在专业及人才培养过程中的地位、作用；</w:t>
      </w:r>
    </w:p>
    <w:p w:rsidR="00672D65" w:rsidRPr="00281E82" w:rsidRDefault="00672D65" w:rsidP="00672D65">
      <w:pPr>
        <w:rPr>
          <w:rFonts w:ascii="仿宋" w:eastAsia="仿宋" w:hAnsi="仿宋"/>
          <w:sz w:val="28"/>
          <w:szCs w:val="28"/>
        </w:rPr>
      </w:pPr>
      <w:r w:rsidRPr="00281E82">
        <w:rPr>
          <w:rFonts w:ascii="仿宋" w:eastAsia="仿宋" w:hAnsi="仿宋" w:hint="eastAsia"/>
          <w:sz w:val="28"/>
          <w:szCs w:val="28"/>
        </w:rPr>
        <w:t>（2）相关课程师资队伍现状。包括现有教师年龄、学历、职称、特长等；课程建设负责人情况；师资队伍建设规划等；</w:t>
      </w:r>
    </w:p>
    <w:p w:rsidR="00672D65" w:rsidRPr="00281E82" w:rsidRDefault="00672D65" w:rsidP="00672D65">
      <w:pPr>
        <w:rPr>
          <w:rFonts w:ascii="仿宋" w:eastAsia="仿宋" w:hAnsi="仿宋"/>
          <w:sz w:val="28"/>
          <w:szCs w:val="28"/>
        </w:rPr>
      </w:pPr>
      <w:r w:rsidRPr="00281E82">
        <w:rPr>
          <w:rFonts w:ascii="仿宋" w:eastAsia="仿宋" w:hAnsi="仿宋" w:hint="eastAsia"/>
          <w:sz w:val="28"/>
          <w:szCs w:val="28"/>
        </w:rPr>
        <w:t>（3）课程建设的现状。包括教学大纲等教学文件是否完备及完善程度；选用或自编主要教材及辅助教材情况；实验、实训等实践性课程开设情况；课程教学内容、教育方法改革情况，现代教育技术的应用及效果，考核与评价方式的改革等；</w:t>
      </w:r>
    </w:p>
    <w:p w:rsidR="00672D65" w:rsidRPr="00281E82" w:rsidRDefault="00672D65" w:rsidP="00672D65">
      <w:pPr>
        <w:rPr>
          <w:rFonts w:ascii="仿宋" w:eastAsia="仿宋" w:hAnsi="仿宋"/>
          <w:sz w:val="28"/>
          <w:szCs w:val="28"/>
        </w:rPr>
      </w:pPr>
      <w:r w:rsidRPr="00281E82">
        <w:rPr>
          <w:rFonts w:ascii="仿宋" w:eastAsia="仿宋" w:hAnsi="仿宋" w:hint="eastAsia"/>
          <w:sz w:val="28"/>
          <w:szCs w:val="28"/>
        </w:rPr>
        <w:t>（4）课程建设的目标与预期成果；</w:t>
      </w:r>
    </w:p>
    <w:p w:rsidR="00672D65" w:rsidRPr="00281E82" w:rsidRDefault="00672D65" w:rsidP="00672D65">
      <w:pPr>
        <w:rPr>
          <w:rFonts w:ascii="仿宋" w:eastAsia="仿宋" w:hAnsi="仿宋"/>
          <w:sz w:val="28"/>
          <w:szCs w:val="28"/>
        </w:rPr>
      </w:pPr>
      <w:r w:rsidRPr="00281E82">
        <w:rPr>
          <w:rFonts w:ascii="仿宋" w:eastAsia="仿宋" w:hAnsi="仿宋" w:hint="eastAsia"/>
          <w:sz w:val="28"/>
          <w:szCs w:val="28"/>
        </w:rPr>
        <w:t>（5）课程所需教学条件现状及改善构想；</w:t>
      </w:r>
    </w:p>
    <w:p w:rsidR="00672D65" w:rsidRDefault="00672D65" w:rsidP="00672D65">
      <w:pPr>
        <w:rPr>
          <w:rFonts w:ascii="仿宋" w:eastAsia="仿宋" w:hAnsi="仿宋"/>
          <w:sz w:val="28"/>
          <w:szCs w:val="28"/>
        </w:rPr>
      </w:pPr>
      <w:r w:rsidRPr="00281E82">
        <w:rPr>
          <w:rFonts w:ascii="仿宋" w:eastAsia="仿宋" w:hAnsi="仿宋" w:hint="eastAsia"/>
          <w:sz w:val="28"/>
          <w:szCs w:val="28"/>
        </w:rPr>
        <w:t>（6）课程建设的主要措施及实施步骤</w:t>
      </w:r>
      <w:r>
        <w:rPr>
          <w:rFonts w:ascii="仿宋" w:eastAsia="仿宋" w:hAnsi="仿宋" w:hint="eastAsia"/>
          <w:sz w:val="28"/>
          <w:szCs w:val="28"/>
        </w:rPr>
        <w:t>；</w:t>
      </w:r>
    </w:p>
    <w:p w:rsidR="00672D65" w:rsidRPr="00281E82" w:rsidRDefault="00672D65" w:rsidP="00672D65">
      <w:pPr>
        <w:rPr>
          <w:rFonts w:ascii="仿宋" w:eastAsia="仿宋" w:hAnsi="仿宋"/>
          <w:sz w:val="28"/>
          <w:szCs w:val="28"/>
        </w:rPr>
      </w:pPr>
      <w:r>
        <w:rPr>
          <w:rFonts w:ascii="仿宋" w:eastAsia="仿宋" w:hAnsi="仿宋" w:hint="eastAsia"/>
          <w:sz w:val="28"/>
          <w:szCs w:val="28"/>
        </w:rPr>
        <w:t>（7）目前精品课建设小组成员已经具备的精品课建设需要的成果或</w:t>
      </w:r>
      <w:r>
        <w:rPr>
          <w:rFonts w:ascii="仿宋" w:eastAsia="仿宋" w:hAnsi="仿宋" w:hint="eastAsia"/>
          <w:sz w:val="28"/>
          <w:szCs w:val="28"/>
        </w:rPr>
        <w:lastRenderedPageBreak/>
        <w:t>相关条件</w:t>
      </w:r>
      <w:r w:rsidRPr="00281E82">
        <w:rPr>
          <w:rFonts w:ascii="仿宋" w:eastAsia="仿宋" w:hAnsi="仿宋" w:hint="eastAsia"/>
          <w:sz w:val="28"/>
          <w:szCs w:val="28"/>
        </w:rPr>
        <w:t>。</w:t>
      </w:r>
    </w:p>
    <w:p w:rsidR="00672D65" w:rsidRPr="00281E82" w:rsidRDefault="00672D65" w:rsidP="00672D65">
      <w:pPr>
        <w:rPr>
          <w:rFonts w:ascii="仿宋" w:eastAsia="仿宋" w:hAnsi="仿宋"/>
          <w:sz w:val="28"/>
          <w:szCs w:val="28"/>
        </w:rPr>
      </w:pPr>
      <w:r w:rsidRPr="00281E82">
        <w:rPr>
          <w:rFonts w:ascii="仿宋" w:eastAsia="仿宋" w:hAnsi="仿宋" w:hint="eastAsia"/>
          <w:sz w:val="28"/>
          <w:szCs w:val="28"/>
        </w:rPr>
        <w:t>2．立项程序</w:t>
      </w:r>
    </w:p>
    <w:p w:rsidR="00672D65" w:rsidRPr="00E36BBB" w:rsidRDefault="00672D65" w:rsidP="00672D65">
      <w:pPr>
        <w:rPr>
          <w:rFonts w:ascii="仿宋" w:eastAsia="仿宋" w:hAnsi="仿宋"/>
          <w:sz w:val="28"/>
          <w:szCs w:val="28"/>
        </w:rPr>
      </w:pPr>
      <w:r w:rsidRPr="00E36BBB">
        <w:rPr>
          <w:rFonts w:ascii="仿宋" w:eastAsia="仿宋" w:hAnsi="仿宋" w:hint="eastAsia"/>
          <w:sz w:val="28"/>
          <w:szCs w:val="28"/>
        </w:rPr>
        <w:t>（1）申报：</w:t>
      </w:r>
      <w:proofErr w:type="gramStart"/>
      <w:r w:rsidRPr="00E36BBB">
        <w:rPr>
          <w:rFonts w:ascii="仿宋" w:eastAsia="仿宋" w:hAnsi="仿宋" w:hint="eastAsia"/>
          <w:sz w:val="28"/>
          <w:szCs w:val="28"/>
        </w:rPr>
        <w:t>系部组织</w:t>
      </w:r>
      <w:proofErr w:type="gramEnd"/>
      <w:r w:rsidRPr="00E36BBB">
        <w:rPr>
          <w:rFonts w:ascii="仿宋" w:eastAsia="仿宋" w:hAnsi="仿宋" w:hint="eastAsia"/>
          <w:sz w:val="28"/>
          <w:szCs w:val="28"/>
        </w:rPr>
        <w:t>精品课建设小组认真填写《河南省工业学校精品课程建设申请书》（附件1），并提交《河南省工业学校精品课程建设规划及实施计划书》（附件2），一式两份，</w:t>
      </w:r>
      <w:proofErr w:type="gramStart"/>
      <w:r w:rsidRPr="00E36BBB">
        <w:rPr>
          <w:rFonts w:ascii="仿宋" w:eastAsia="仿宋" w:hAnsi="仿宋" w:hint="eastAsia"/>
          <w:sz w:val="28"/>
          <w:szCs w:val="28"/>
        </w:rPr>
        <w:t>系部主任</w:t>
      </w:r>
      <w:proofErr w:type="gramEnd"/>
      <w:r w:rsidRPr="00E36BBB">
        <w:rPr>
          <w:rFonts w:ascii="仿宋" w:eastAsia="仿宋" w:hAnsi="仿宋" w:hint="eastAsia"/>
          <w:sz w:val="28"/>
          <w:szCs w:val="28"/>
        </w:rPr>
        <w:t>签字并盖章后交教务处督导办。</w:t>
      </w:r>
    </w:p>
    <w:p w:rsidR="00672D65" w:rsidRPr="00281E82" w:rsidRDefault="00672D65" w:rsidP="00672D65">
      <w:pPr>
        <w:rPr>
          <w:rFonts w:ascii="仿宋" w:eastAsia="仿宋" w:hAnsi="仿宋"/>
          <w:sz w:val="28"/>
          <w:szCs w:val="28"/>
        </w:rPr>
      </w:pPr>
      <w:r w:rsidRPr="00281E82">
        <w:rPr>
          <w:rFonts w:ascii="仿宋" w:eastAsia="仿宋" w:hAnsi="仿宋" w:hint="eastAsia"/>
          <w:sz w:val="28"/>
          <w:szCs w:val="28"/>
        </w:rPr>
        <w:t>（2）评审：学校组织有关专家对申报的</w:t>
      </w:r>
      <w:r>
        <w:rPr>
          <w:rFonts w:ascii="仿宋" w:eastAsia="仿宋" w:hAnsi="仿宋" w:hint="eastAsia"/>
          <w:sz w:val="28"/>
          <w:szCs w:val="28"/>
        </w:rPr>
        <w:t>精品课建设</w:t>
      </w:r>
      <w:r w:rsidRPr="00281E82">
        <w:rPr>
          <w:rFonts w:ascii="仿宋" w:eastAsia="仿宋" w:hAnsi="仿宋" w:hint="eastAsia"/>
          <w:sz w:val="28"/>
          <w:szCs w:val="28"/>
        </w:rPr>
        <w:t>项目进行评审。</w:t>
      </w:r>
    </w:p>
    <w:p w:rsidR="00672D65" w:rsidRPr="00281E82" w:rsidRDefault="00672D65" w:rsidP="00672D65">
      <w:pPr>
        <w:rPr>
          <w:rFonts w:ascii="仿宋" w:eastAsia="仿宋" w:hAnsi="仿宋"/>
          <w:sz w:val="28"/>
          <w:szCs w:val="28"/>
        </w:rPr>
      </w:pPr>
      <w:r w:rsidRPr="00281E82">
        <w:rPr>
          <w:rFonts w:ascii="仿宋" w:eastAsia="仿宋" w:hAnsi="仿宋" w:hint="eastAsia"/>
          <w:sz w:val="28"/>
          <w:szCs w:val="28"/>
        </w:rPr>
        <w:t>（3）立项：对通过专家评审的申报项目，</w:t>
      </w:r>
      <w:r>
        <w:rPr>
          <w:rFonts w:ascii="仿宋" w:eastAsia="仿宋" w:hAnsi="仿宋" w:hint="eastAsia"/>
          <w:sz w:val="28"/>
          <w:szCs w:val="28"/>
        </w:rPr>
        <w:t>经</w:t>
      </w:r>
      <w:r w:rsidRPr="00281E82">
        <w:rPr>
          <w:rFonts w:ascii="仿宋" w:eastAsia="仿宋" w:hAnsi="仿宋" w:hint="eastAsia"/>
          <w:sz w:val="28"/>
          <w:szCs w:val="28"/>
        </w:rPr>
        <w:t>学校</w:t>
      </w:r>
      <w:r>
        <w:rPr>
          <w:rFonts w:ascii="仿宋" w:eastAsia="仿宋" w:hAnsi="仿宋" w:hint="eastAsia"/>
          <w:sz w:val="28"/>
          <w:szCs w:val="28"/>
        </w:rPr>
        <w:t>领导批准后，由学校</w:t>
      </w:r>
      <w:r w:rsidRPr="00281E82">
        <w:rPr>
          <w:rFonts w:ascii="仿宋" w:eastAsia="仿宋" w:hAnsi="仿宋" w:hint="eastAsia"/>
          <w:sz w:val="28"/>
          <w:szCs w:val="28"/>
        </w:rPr>
        <w:t>与项目负责人签订《</w:t>
      </w:r>
      <w:r>
        <w:rPr>
          <w:rFonts w:ascii="仿宋" w:eastAsia="仿宋" w:hAnsi="仿宋" w:hint="eastAsia"/>
          <w:sz w:val="28"/>
          <w:szCs w:val="28"/>
        </w:rPr>
        <w:t>河南省工业学校</w:t>
      </w:r>
      <w:r w:rsidRPr="00281E82">
        <w:rPr>
          <w:rFonts w:ascii="仿宋" w:eastAsia="仿宋" w:hAnsi="仿宋" w:hint="eastAsia"/>
          <w:sz w:val="28"/>
          <w:szCs w:val="28"/>
        </w:rPr>
        <w:t>精品课程建设协议书》</w:t>
      </w:r>
      <w:r>
        <w:rPr>
          <w:rFonts w:ascii="仿宋" w:eastAsia="仿宋" w:hAnsi="仿宋" w:hint="eastAsia"/>
          <w:sz w:val="28"/>
          <w:szCs w:val="28"/>
        </w:rPr>
        <w:t>（附件3）</w:t>
      </w:r>
      <w:r w:rsidRPr="00281E82">
        <w:rPr>
          <w:rFonts w:ascii="仿宋" w:eastAsia="仿宋" w:hAnsi="仿宋" w:hint="eastAsia"/>
          <w:sz w:val="28"/>
          <w:szCs w:val="28"/>
        </w:rPr>
        <w:t>确认正式立项。</w:t>
      </w:r>
    </w:p>
    <w:p w:rsidR="00672D65" w:rsidRPr="00281E82" w:rsidRDefault="00672D65" w:rsidP="00672D65">
      <w:pPr>
        <w:rPr>
          <w:rFonts w:ascii="仿宋" w:eastAsia="仿宋" w:hAnsi="仿宋"/>
          <w:sz w:val="28"/>
          <w:szCs w:val="28"/>
        </w:rPr>
      </w:pPr>
      <w:r w:rsidRPr="00281E82">
        <w:rPr>
          <w:rFonts w:ascii="仿宋" w:eastAsia="仿宋" w:hAnsi="仿宋" w:hint="eastAsia"/>
          <w:sz w:val="28"/>
          <w:szCs w:val="28"/>
        </w:rPr>
        <w:t>五、精品课程</w:t>
      </w:r>
      <w:r>
        <w:rPr>
          <w:rFonts w:ascii="仿宋" w:eastAsia="仿宋" w:hAnsi="仿宋" w:hint="eastAsia"/>
          <w:sz w:val="28"/>
          <w:szCs w:val="28"/>
        </w:rPr>
        <w:t>建设</w:t>
      </w:r>
      <w:r w:rsidRPr="00281E82">
        <w:rPr>
          <w:rFonts w:ascii="仿宋" w:eastAsia="仿宋" w:hAnsi="仿宋" w:hint="eastAsia"/>
          <w:sz w:val="28"/>
          <w:szCs w:val="28"/>
        </w:rPr>
        <w:t>过程的管理</w:t>
      </w:r>
    </w:p>
    <w:p w:rsidR="00672D65" w:rsidRPr="00281E82" w:rsidRDefault="00672D65" w:rsidP="00672D65">
      <w:pPr>
        <w:rPr>
          <w:rFonts w:ascii="仿宋" w:eastAsia="仿宋" w:hAnsi="仿宋"/>
          <w:sz w:val="28"/>
          <w:szCs w:val="28"/>
        </w:rPr>
      </w:pPr>
      <w:r w:rsidRPr="00281E82">
        <w:rPr>
          <w:rFonts w:ascii="仿宋" w:eastAsia="仿宋" w:hAnsi="仿宋" w:hint="eastAsia"/>
          <w:sz w:val="28"/>
          <w:szCs w:val="28"/>
        </w:rPr>
        <w:t>1．实行精品课程负责</w:t>
      </w:r>
      <w:proofErr w:type="gramStart"/>
      <w:r w:rsidRPr="00281E82">
        <w:rPr>
          <w:rFonts w:ascii="仿宋" w:eastAsia="仿宋" w:hAnsi="仿宋" w:hint="eastAsia"/>
          <w:sz w:val="28"/>
          <w:szCs w:val="28"/>
        </w:rPr>
        <w:t>人制</w:t>
      </w:r>
      <w:proofErr w:type="gramEnd"/>
    </w:p>
    <w:p w:rsidR="00672D65" w:rsidRPr="00281E82" w:rsidRDefault="00672D65" w:rsidP="00672D65">
      <w:pPr>
        <w:ind w:firstLineChars="200" w:firstLine="560"/>
        <w:rPr>
          <w:rFonts w:ascii="仿宋" w:eastAsia="仿宋" w:hAnsi="仿宋"/>
          <w:sz w:val="28"/>
          <w:szCs w:val="28"/>
        </w:rPr>
      </w:pPr>
      <w:r w:rsidRPr="00281E82">
        <w:rPr>
          <w:rFonts w:ascii="仿宋" w:eastAsia="仿宋" w:hAnsi="仿宋" w:hint="eastAsia"/>
          <w:sz w:val="28"/>
          <w:szCs w:val="28"/>
        </w:rPr>
        <w:t>精品课程建设以课程为管理对象，采用“项目管理”的模式，实行课程负责</w:t>
      </w:r>
      <w:proofErr w:type="gramStart"/>
      <w:r w:rsidRPr="00281E82">
        <w:rPr>
          <w:rFonts w:ascii="仿宋" w:eastAsia="仿宋" w:hAnsi="仿宋" w:hint="eastAsia"/>
          <w:sz w:val="28"/>
          <w:szCs w:val="28"/>
        </w:rPr>
        <w:t>人制</w:t>
      </w:r>
      <w:proofErr w:type="gramEnd"/>
      <w:r w:rsidRPr="00281E82">
        <w:rPr>
          <w:rFonts w:ascii="仿宋" w:eastAsia="仿宋" w:hAnsi="仿宋" w:hint="eastAsia"/>
          <w:sz w:val="28"/>
          <w:szCs w:val="28"/>
        </w:rPr>
        <w:t>。课程负责人全面负责精品课程建设的各方面工作。</w:t>
      </w:r>
    </w:p>
    <w:p w:rsidR="00672D65" w:rsidRPr="00281E82" w:rsidRDefault="00672D65" w:rsidP="00672D65">
      <w:pPr>
        <w:ind w:firstLineChars="200" w:firstLine="560"/>
        <w:rPr>
          <w:rFonts w:ascii="仿宋" w:eastAsia="仿宋" w:hAnsi="仿宋"/>
          <w:sz w:val="28"/>
          <w:szCs w:val="28"/>
        </w:rPr>
      </w:pPr>
      <w:r>
        <w:rPr>
          <w:rFonts w:ascii="仿宋" w:eastAsia="仿宋" w:hAnsi="仿宋" w:hint="eastAsia"/>
          <w:sz w:val="28"/>
          <w:szCs w:val="28"/>
        </w:rPr>
        <w:t>精品</w:t>
      </w:r>
      <w:r w:rsidRPr="00281E82">
        <w:rPr>
          <w:rFonts w:ascii="仿宋" w:eastAsia="仿宋" w:hAnsi="仿宋" w:hint="eastAsia"/>
          <w:sz w:val="28"/>
          <w:szCs w:val="28"/>
        </w:rPr>
        <w:t>课程</w:t>
      </w:r>
      <w:r>
        <w:rPr>
          <w:rFonts w:ascii="仿宋" w:eastAsia="仿宋" w:hAnsi="仿宋" w:hint="eastAsia"/>
          <w:sz w:val="28"/>
          <w:szCs w:val="28"/>
        </w:rPr>
        <w:t>建设</w:t>
      </w:r>
      <w:r w:rsidRPr="00281E82">
        <w:rPr>
          <w:rFonts w:ascii="仿宋" w:eastAsia="仿宋" w:hAnsi="仿宋" w:hint="eastAsia"/>
          <w:sz w:val="28"/>
          <w:szCs w:val="28"/>
        </w:rPr>
        <w:t>负责人应对课程建设工作有明晰的构想，根据学校《精品课程建设规划》的要求，</w:t>
      </w:r>
      <w:proofErr w:type="gramStart"/>
      <w:r>
        <w:rPr>
          <w:rFonts w:ascii="仿宋" w:eastAsia="仿宋" w:hAnsi="仿宋" w:hint="eastAsia"/>
          <w:sz w:val="28"/>
          <w:szCs w:val="28"/>
        </w:rPr>
        <w:t>协助系部主任</w:t>
      </w:r>
      <w:proofErr w:type="gramEnd"/>
      <w:r w:rsidRPr="00281E82">
        <w:rPr>
          <w:rFonts w:ascii="仿宋" w:eastAsia="仿宋" w:hAnsi="仿宋" w:hint="eastAsia"/>
          <w:sz w:val="28"/>
          <w:szCs w:val="28"/>
        </w:rPr>
        <w:t>组织建立</w:t>
      </w:r>
      <w:r>
        <w:rPr>
          <w:rFonts w:ascii="仿宋" w:eastAsia="仿宋" w:hAnsi="仿宋" w:hint="eastAsia"/>
          <w:sz w:val="28"/>
          <w:szCs w:val="28"/>
        </w:rPr>
        <w:t>精品</w:t>
      </w:r>
      <w:r w:rsidRPr="00281E82">
        <w:rPr>
          <w:rFonts w:ascii="仿宋" w:eastAsia="仿宋" w:hAnsi="仿宋" w:hint="eastAsia"/>
          <w:sz w:val="28"/>
          <w:szCs w:val="28"/>
        </w:rPr>
        <w:t>课程建设小组，拟订《</w:t>
      </w:r>
      <w:r>
        <w:rPr>
          <w:rFonts w:ascii="仿宋" w:eastAsia="仿宋" w:hAnsi="仿宋" w:hint="eastAsia"/>
          <w:sz w:val="28"/>
          <w:szCs w:val="28"/>
        </w:rPr>
        <w:t>河南省工业学校</w:t>
      </w:r>
      <w:r w:rsidRPr="00281E82">
        <w:rPr>
          <w:rFonts w:ascii="仿宋" w:eastAsia="仿宋" w:hAnsi="仿宋" w:hint="eastAsia"/>
          <w:sz w:val="28"/>
          <w:szCs w:val="28"/>
        </w:rPr>
        <w:t>精品课程建设</w:t>
      </w:r>
      <w:r>
        <w:rPr>
          <w:rFonts w:ascii="仿宋" w:eastAsia="仿宋" w:hAnsi="仿宋" w:hint="eastAsia"/>
          <w:sz w:val="28"/>
          <w:szCs w:val="28"/>
        </w:rPr>
        <w:t>规划及</w:t>
      </w:r>
      <w:r w:rsidRPr="00281E82">
        <w:rPr>
          <w:rFonts w:ascii="仿宋" w:eastAsia="仿宋" w:hAnsi="仿宋" w:hint="eastAsia"/>
          <w:sz w:val="28"/>
          <w:szCs w:val="28"/>
        </w:rPr>
        <w:t>实施</w:t>
      </w:r>
      <w:r>
        <w:rPr>
          <w:rFonts w:ascii="仿宋" w:eastAsia="仿宋" w:hAnsi="仿宋" w:hint="eastAsia"/>
          <w:sz w:val="28"/>
          <w:szCs w:val="28"/>
        </w:rPr>
        <w:t>计划书</w:t>
      </w:r>
      <w:r w:rsidRPr="00281E82">
        <w:rPr>
          <w:rFonts w:ascii="仿宋" w:eastAsia="仿宋" w:hAnsi="仿宋" w:hint="eastAsia"/>
          <w:sz w:val="28"/>
          <w:szCs w:val="28"/>
        </w:rPr>
        <w:t>》，</w:t>
      </w:r>
      <w:r>
        <w:rPr>
          <w:rFonts w:ascii="仿宋" w:eastAsia="仿宋" w:hAnsi="仿宋" w:hint="eastAsia"/>
          <w:sz w:val="28"/>
          <w:szCs w:val="28"/>
        </w:rPr>
        <w:t>并负责</w:t>
      </w:r>
      <w:r w:rsidRPr="00281E82">
        <w:rPr>
          <w:rFonts w:ascii="仿宋" w:eastAsia="仿宋" w:hAnsi="仿宋" w:hint="eastAsia"/>
          <w:sz w:val="28"/>
          <w:szCs w:val="28"/>
        </w:rPr>
        <w:t>建设方案的实施，接受评估检查与验收。</w:t>
      </w:r>
    </w:p>
    <w:p w:rsidR="00672D65" w:rsidRPr="00281E82" w:rsidRDefault="00672D65" w:rsidP="00672D65">
      <w:pPr>
        <w:ind w:firstLineChars="200" w:firstLine="560"/>
        <w:rPr>
          <w:rFonts w:ascii="仿宋" w:eastAsia="仿宋" w:hAnsi="仿宋"/>
          <w:sz w:val="28"/>
          <w:szCs w:val="28"/>
        </w:rPr>
      </w:pPr>
      <w:r w:rsidRPr="00281E82">
        <w:rPr>
          <w:rFonts w:ascii="仿宋" w:eastAsia="仿宋" w:hAnsi="仿宋" w:hint="eastAsia"/>
          <w:sz w:val="28"/>
          <w:szCs w:val="28"/>
        </w:rPr>
        <w:t>课程负责人要组织小组成员全程开展深入的教学研究工作。如教学内容的研究、学生需求的研究、教学方法与教学技术的研究、相关政策的动态研究、其它学校精品课程建设成功经验与失败教训的研究等，以保证精品课程建设的质量。</w:t>
      </w:r>
    </w:p>
    <w:p w:rsidR="00672D65" w:rsidRPr="00281E82" w:rsidRDefault="00672D65" w:rsidP="00672D65">
      <w:pPr>
        <w:rPr>
          <w:rFonts w:ascii="仿宋" w:eastAsia="仿宋" w:hAnsi="仿宋"/>
          <w:sz w:val="28"/>
          <w:szCs w:val="28"/>
        </w:rPr>
      </w:pPr>
      <w:r w:rsidRPr="00281E82">
        <w:rPr>
          <w:rFonts w:ascii="仿宋" w:eastAsia="仿宋" w:hAnsi="仿宋" w:hint="eastAsia"/>
          <w:sz w:val="28"/>
          <w:szCs w:val="28"/>
        </w:rPr>
        <w:lastRenderedPageBreak/>
        <w:t>2．突出建设过程的管理</w:t>
      </w:r>
    </w:p>
    <w:p w:rsidR="00672D65" w:rsidRDefault="00672D65" w:rsidP="00672D65">
      <w:pPr>
        <w:ind w:firstLineChars="200" w:firstLine="560"/>
        <w:rPr>
          <w:rFonts w:ascii="仿宋" w:eastAsia="仿宋" w:hAnsi="仿宋"/>
          <w:sz w:val="28"/>
          <w:szCs w:val="28"/>
        </w:rPr>
      </w:pPr>
      <w:r w:rsidRPr="00281E82">
        <w:rPr>
          <w:rFonts w:ascii="仿宋" w:eastAsia="仿宋" w:hAnsi="仿宋" w:hint="eastAsia"/>
          <w:sz w:val="28"/>
          <w:szCs w:val="28"/>
        </w:rPr>
        <w:t>2014年精品课程建设原则上在2014年9月份完成，保证在秋季学期投入使用。</w:t>
      </w:r>
    </w:p>
    <w:p w:rsidR="00672D65" w:rsidRDefault="00672D65" w:rsidP="00672D65">
      <w:pPr>
        <w:ind w:firstLineChars="200" w:firstLine="560"/>
        <w:rPr>
          <w:rFonts w:ascii="仿宋" w:eastAsia="仿宋" w:hAnsi="仿宋"/>
          <w:sz w:val="28"/>
          <w:szCs w:val="28"/>
        </w:rPr>
      </w:pPr>
      <w:r>
        <w:rPr>
          <w:rFonts w:ascii="仿宋" w:eastAsia="仿宋" w:hAnsi="仿宋" w:hint="eastAsia"/>
          <w:sz w:val="28"/>
          <w:szCs w:val="28"/>
        </w:rPr>
        <w:t>（1）相关系部主任负责对精品课建设过程的日常督查、检查和业务指导；</w:t>
      </w:r>
    </w:p>
    <w:p w:rsidR="00672D65" w:rsidRDefault="00672D65" w:rsidP="00672D65">
      <w:pPr>
        <w:ind w:firstLineChars="200" w:firstLine="560"/>
        <w:rPr>
          <w:rFonts w:ascii="仿宋" w:eastAsia="仿宋" w:hAnsi="仿宋"/>
          <w:sz w:val="28"/>
          <w:szCs w:val="28"/>
        </w:rPr>
      </w:pPr>
      <w:r>
        <w:rPr>
          <w:rFonts w:ascii="仿宋" w:eastAsia="仿宋" w:hAnsi="仿宋" w:hint="eastAsia"/>
          <w:sz w:val="28"/>
          <w:szCs w:val="28"/>
        </w:rPr>
        <w:t>（2）</w:t>
      </w:r>
      <w:r w:rsidRPr="00281E82">
        <w:rPr>
          <w:rFonts w:ascii="仿宋" w:eastAsia="仿宋" w:hAnsi="仿宋" w:hint="eastAsia"/>
          <w:sz w:val="28"/>
          <w:szCs w:val="28"/>
        </w:rPr>
        <w:t>教务部门每月初检查各个精品课</w:t>
      </w:r>
      <w:r>
        <w:rPr>
          <w:rFonts w:ascii="仿宋" w:eastAsia="仿宋" w:hAnsi="仿宋" w:hint="eastAsia"/>
          <w:sz w:val="28"/>
          <w:szCs w:val="28"/>
        </w:rPr>
        <w:t>建设</w:t>
      </w:r>
      <w:r w:rsidRPr="00281E82">
        <w:rPr>
          <w:rFonts w:ascii="仿宋" w:eastAsia="仿宋" w:hAnsi="仿宋" w:hint="eastAsia"/>
          <w:sz w:val="28"/>
          <w:szCs w:val="28"/>
        </w:rPr>
        <w:t>小组的工作情况，并听取各组组长的工作汇报，各个小组组长要以书面形式向教务处提</w:t>
      </w:r>
      <w:r>
        <w:rPr>
          <w:rFonts w:ascii="仿宋" w:eastAsia="仿宋" w:hAnsi="仿宋" w:hint="eastAsia"/>
          <w:sz w:val="28"/>
          <w:szCs w:val="28"/>
        </w:rPr>
        <w:t>交</w:t>
      </w:r>
      <w:r w:rsidRPr="00281E82">
        <w:rPr>
          <w:rFonts w:ascii="仿宋" w:eastAsia="仿宋" w:hAnsi="仿宋" w:hint="eastAsia"/>
          <w:sz w:val="28"/>
          <w:szCs w:val="28"/>
        </w:rPr>
        <w:t>上个月工作完成情况和本月的工作进度安排</w:t>
      </w:r>
      <w:r>
        <w:rPr>
          <w:rFonts w:ascii="仿宋" w:eastAsia="仿宋" w:hAnsi="仿宋" w:hint="eastAsia"/>
          <w:sz w:val="28"/>
          <w:szCs w:val="28"/>
        </w:rPr>
        <w:t>；</w:t>
      </w:r>
    </w:p>
    <w:p w:rsidR="00672D65" w:rsidRPr="00281E82" w:rsidRDefault="00672D65" w:rsidP="00672D65">
      <w:pPr>
        <w:ind w:firstLineChars="200" w:firstLine="560"/>
        <w:rPr>
          <w:rFonts w:ascii="仿宋" w:eastAsia="仿宋" w:hAnsi="仿宋"/>
          <w:sz w:val="28"/>
          <w:szCs w:val="28"/>
        </w:rPr>
      </w:pPr>
      <w:r>
        <w:rPr>
          <w:rFonts w:ascii="仿宋" w:eastAsia="仿宋" w:hAnsi="仿宋" w:hint="eastAsia"/>
          <w:sz w:val="28"/>
          <w:szCs w:val="28"/>
        </w:rPr>
        <w:t>（3）</w:t>
      </w:r>
      <w:r w:rsidRPr="00281E82">
        <w:rPr>
          <w:rFonts w:ascii="仿宋" w:eastAsia="仿宋" w:hAnsi="仿宋" w:hint="eastAsia"/>
          <w:sz w:val="28"/>
          <w:szCs w:val="28"/>
        </w:rPr>
        <w:t>如果建设项目出现进度迟缓、发生重大教学事故、建设效果不明显等问题，将根据具体情况，采取限期整改、减少建设经费、或撤销建设资格等处理措施。</w:t>
      </w:r>
    </w:p>
    <w:p w:rsidR="00672D65" w:rsidRPr="00281E82" w:rsidRDefault="00672D65" w:rsidP="00672D65">
      <w:pPr>
        <w:rPr>
          <w:rFonts w:ascii="仿宋" w:eastAsia="仿宋" w:hAnsi="仿宋"/>
          <w:sz w:val="28"/>
          <w:szCs w:val="28"/>
        </w:rPr>
      </w:pPr>
      <w:r w:rsidRPr="00281E82">
        <w:rPr>
          <w:rFonts w:ascii="仿宋" w:eastAsia="仿宋" w:hAnsi="仿宋" w:hint="eastAsia"/>
          <w:sz w:val="28"/>
          <w:szCs w:val="28"/>
        </w:rPr>
        <w:t>3．实行项目评估验收</w:t>
      </w:r>
    </w:p>
    <w:p w:rsidR="00672D65" w:rsidRPr="00281E82" w:rsidRDefault="00672D65" w:rsidP="00672D65">
      <w:pPr>
        <w:ind w:firstLineChars="200" w:firstLine="560"/>
        <w:rPr>
          <w:rFonts w:ascii="仿宋" w:eastAsia="仿宋" w:hAnsi="仿宋"/>
          <w:sz w:val="28"/>
          <w:szCs w:val="28"/>
        </w:rPr>
      </w:pPr>
      <w:r w:rsidRPr="00281E82">
        <w:rPr>
          <w:rFonts w:ascii="仿宋" w:eastAsia="仿宋" w:hAnsi="仿宋" w:hint="eastAsia"/>
          <w:sz w:val="28"/>
          <w:szCs w:val="28"/>
        </w:rPr>
        <w:t>精品课程建设结束后，学校组织专家根据《河南省工业学校精品课程评估指标》</w:t>
      </w:r>
      <w:r>
        <w:rPr>
          <w:rFonts w:ascii="仿宋" w:eastAsia="仿宋" w:hAnsi="仿宋" w:hint="eastAsia"/>
          <w:sz w:val="28"/>
          <w:szCs w:val="28"/>
        </w:rPr>
        <w:t>（附件4）</w:t>
      </w:r>
      <w:r w:rsidRPr="00281E82">
        <w:rPr>
          <w:rFonts w:ascii="仿宋" w:eastAsia="仿宋" w:hAnsi="仿宋" w:hint="eastAsia"/>
          <w:sz w:val="28"/>
          <w:szCs w:val="28"/>
        </w:rPr>
        <w:t>进行评估验收，项目小组应提供下列材料：</w:t>
      </w:r>
    </w:p>
    <w:p w:rsidR="00672D65" w:rsidRPr="00281E82" w:rsidRDefault="00672D65" w:rsidP="00672D65">
      <w:pPr>
        <w:rPr>
          <w:rFonts w:ascii="仿宋" w:eastAsia="仿宋" w:hAnsi="仿宋"/>
          <w:sz w:val="28"/>
          <w:szCs w:val="28"/>
        </w:rPr>
      </w:pPr>
      <w:r w:rsidRPr="00281E82">
        <w:rPr>
          <w:rFonts w:ascii="仿宋" w:eastAsia="仿宋" w:hAnsi="仿宋" w:hint="eastAsia"/>
          <w:sz w:val="28"/>
          <w:szCs w:val="28"/>
        </w:rPr>
        <w:t>（1）精品课程建设工作总结</w:t>
      </w:r>
      <w:r>
        <w:rPr>
          <w:rFonts w:ascii="仿宋" w:eastAsia="仿宋" w:hAnsi="仿宋" w:hint="eastAsia"/>
          <w:sz w:val="28"/>
          <w:szCs w:val="28"/>
        </w:rPr>
        <w:t>；</w:t>
      </w:r>
    </w:p>
    <w:p w:rsidR="00672D65" w:rsidRPr="00281E82" w:rsidRDefault="00672D65" w:rsidP="00672D65">
      <w:pPr>
        <w:rPr>
          <w:rFonts w:ascii="仿宋" w:eastAsia="仿宋" w:hAnsi="仿宋"/>
          <w:sz w:val="28"/>
          <w:szCs w:val="28"/>
        </w:rPr>
      </w:pPr>
      <w:r w:rsidRPr="00281E82">
        <w:rPr>
          <w:rFonts w:ascii="仿宋" w:eastAsia="仿宋" w:hAnsi="仿宋" w:hint="eastAsia"/>
          <w:sz w:val="28"/>
          <w:szCs w:val="28"/>
        </w:rPr>
        <w:t>（2）精品课程建设自查报告及相关资料包</w:t>
      </w:r>
      <w:r>
        <w:rPr>
          <w:rFonts w:ascii="仿宋" w:eastAsia="仿宋" w:hAnsi="仿宋" w:hint="eastAsia"/>
          <w:sz w:val="28"/>
          <w:szCs w:val="28"/>
        </w:rPr>
        <w:t>；</w:t>
      </w:r>
    </w:p>
    <w:p w:rsidR="00672D65" w:rsidRPr="00281E82" w:rsidRDefault="00672D65" w:rsidP="00672D65">
      <w:pPr>
        <w:rPr>
          <w:rFonts w:ascii="仿宋" w:eastAsia="仿宋" w:hAnsi="仿宋"/>
          <w:sz w:val="28"/>
          <w:szCs w:val="28"/>
        </w:rPr>
      </w:pPr>
      <w:r w:rsidRPr="00281E82">
        <w:rPr>
          <w:rFonts w:ascii="仿宋" w:eastAsia="仿宋" w:hAnsi="仿宋" w:hint="eastAsia"/>
          <w:sz w:val="28"/>
          <w:szCs w:val="28"/>
        </w:rPr>
        <w:t>（3）项目建设过程中的科研成果</w:t>
      </w:r>
      <w:r>
        <w:rPr>
          <w:rFonts w:ascii="仿宋" w:eastAsia="仿宋" w:hAnsi="仿宋" w:hint="eastAsia"/>
          <w:sz w:val="28"/>
          <w:szCs w:val="28"/>
        </w:rPr>
        <w:t>；</w:t>
      </w:r>
    </w:p>
    <w:p w:rsidR="00672D65" w:rsidRPr="00281E82" w:rsidRDefault="00672D65" w:rsidP="00672D65">
      <w:pPr>
        <w:rPr>
          <w:rFonts w:ascii="仿宋" w:eastAsia="仿宋" w:hAnsi="仿宋"/>
          <w:sz w:val="28"/>
          <w:szCs w:val="28"/>
        </w:rPr>
      </w:pPr>
      <w:r w:rsidRPr="00281E82">
        <w:rPr>
          <w:rFonts w:ascii="仿宋" w:eastAsia="仿宋" w:hAnsi="仿宋" w:hint="eastAsia"/>
          <w:sz w:val="28"/>
          <w:szCs w:val="28"/>
        </w:rPr>
        <w:t>（4）具有代表性的课堂教学录像</w:t>
      </w:r>
      <w:r>
        <w:rPr>
          <w:rFonts w:ascii="仿宋" w:eastAsia="仿宋" w:hAnsi="仿宋" w:hint="eastAsia"/>
          <w:sz w:val="28"/>
          <w:szCs w:val="28"/>
        </w:rPr>
        <w:t>；</w:t>
      </w:r>
    </w:p>
    <w:p w:rsidR="00672D65" w:rsidRPr="00281E82" w:rsidRDefault="00672D65" w:rsidP="00672D65">
      <w:pPr>
        <w:rPr>
          <w:rFonts w:ascii="仿宋" w:eastAsia="仿宋" w:hAnsi="仿宋"/>
          <w:sz w:val="28"/>
          <w:szCs w:val="28"/>
        </w:rPr>
      </w:pPr>
      <w:r w:rsidRPr="00281E82">
        <w:rPr>
          <w:rFonts w:ascii="仿宋" w:eastAsia="仿宋" w:hAnsi="仿宋" w:hint="eastAsia"/>
          <w:sz w:val="28"/>
          <w:szCs w:val="28"/>
        </w:rPr>
        <w:t>（</w:t>
      </w:r>
      <w:r>
        <w:rPr>
          <w:rFonts w:ascii="仿宋" w:eastAsia="仿宋" w:hAnsi="仿宋" w:hint="eastAsia"/>
          <w:sz w:val="28"/>
          <w:szCs w:val="28"/>
        </w:rPr>
        <w:t>5</w:t>
      </w:r>
      <w:r w:rsidRPr="00281E82">
        <w:rPr>
          <w:rFonts w:ascii="仿宋" w:eastAsia="仿宋" w:hAnsi="仿宋" w:hint="eastAsia"/>
          <w:sz w:val="28"/>
          <w:szCs w:val="28"/>
        </w:rPr>
        <w:t>）能够反映精品课程建设的其它材料。</w:t>
      </w:r>
    </w:p>
    <w:p w:rsidR="00672D65" w:rsidRPr="00281E82" w:rsidRDefault="00672D65" w:rsidP="00672D65">
      <w:pPr>
        <w:ind w:firstLineChars="200" w:firstLine="560"/>
        <w:rPr>
          <w:rFonts w:ascii="仿宋" w:eastAsia="仿宋" w:hAnsi="仿宋"/>
          <w:sz w:val="28"/>
          <w:szCs w:val="28"/>
        </w:rPr>
      </w:pPr>
      <w:r w:rsidRPr="00281E82">
        <w:rPr>
          <w:rFonts w:ascii="仿宋" w:eastAsia="仿宋" w:hAnsi="仿宋" w:hint="eastAsia"/>
          <w:sz w:val="28"/>
          <w:szCs w:val="28"/>
        </w:rPr>
        <w:t>凡通过验收达到相关标准的，学校认定其为校级精品课程，授予 “河南省工业学校精品课程”荣誉称号，并将其作为参加省级或国家级精品课程评选的备选课程</w:t>
      </w:r>
      <w:r>
        <w:rPr>
          <w:rFonts w:ascii="仿宋" w:eastAsia="仿宋" w:hAnsi="仿宋" w:hint="eastAsia"/>
          <w:sz w:val="28"/>
          <w:szCs w:val="28"/>
        </w:rPr>
        <w:t>。没有通过验收的项目将按照学校要求限</w:t>
      </w:r>
      <w:r>
        <w:rPr>
          <w:rFonts w:ascii="仿宋" w:eastAsia="仿宋" w:hAnsi="仿宋" w:hint="eastAsia"/>
          <w:sz w:val="28"/>
          <w:szCs w:val="28"/>
        </w:rPr>
        <w:lastRenderedPageBreak/>
        <w:t>期达标</w:t>
      </w:r>
      <w:r w:rsidRPr="00281E82">
        <w:rPr>
          <w:rFonts w:ascii="仿宋" w:eastAsia="仿宋" w:hAnsi="仿宋" w:hint="eastAsia"/>
          <w:sz w:val="28"/>
          <w:szCs w:val="28"/>
        </w:rPr>
        <w:t>。</w:t>
      </w:r>
    </w:p>
    <w:p w:rsidR="00672D65" w:rsidRPr="00281E82" w:rsidRDefault="00672D65" w:rsidP="00672D65">
      <w:pPr>
        <w:rPr>
          <w:rFonts w:ascii="仿宋" w:eastAsia="仿宋" w:hAnsi="仿宋"/>
          <w:sz w:val="28"/>
          <w:szCs w:val="28"/>
        </w:rPr>
      </w:pPr>
      <w:r w:rsidRPr="00281E82">
        <w:rPr>
          <w:rFonts w:ascii="仿宋" w:eastAsia="仿宋" w:hAnsi="仿宋" w:hint="eastAsia"/>
          <w:sz w:val="28"/>
          <w:szCs w:val="28"/>
        </w:rPr>
        <w:t>六、保障与激励</w:t>
      </w:r>
    </w:p>
    <w:p w:rsidR="00672D65" w:rsidRPr="00281E82" w:rsidRDefault="00672D65" w:rsidP="00672D65">
      <w:pPr>
        <w:rPr>
          <w:rFonts w:ascii="仿宋" w:eastAsia="仿宋" w:hAnsi="仿宋"/>
          <w:sz w:val="28"/>
          <w:szCs w:val="28"/>
        </w:rPr>
      </w:pPr>
      <w:r w:rsidRPr="00281E82">
        <w:rPr>
          <w:rFonts w:ascii="仿宋" w:eastAsia="仿宋" w:hAnsi="仿宋" w:hint="eastAsia"/>
          <w:sz w:val="28"/>
          <w:szCs w:val="28"/>
        </w:rPr>
        <w:t>1．学校成立由校长担任组长的精品课程建设领导小组，负责全校的精品课程建设规划与指导等工作。教务处作为领导小组的下设办公室，负责日常工作。</w:t>
      </w:r>
    </w:p>
    <w:p w:rsidR="00672D65" w:rsidRPr="00281E82" w:rsidRDefault="00672D65" w:rsidP="00672D65">
      <w:pPr>
        <w:rPr>
          <w:rFonts w:ascii="仿宋" w:eastAsia="仿宋" w:hAnsi="仿宋"/>
          <w:sz w:val="28"/>
          <w:szCs w:val="28"/>
        </w:rPr>
      </w:pPr>
      <w:r w:rsidRPr="00281E82">
        <w:rPr>
          <w:rFonts w:ascii="仿宋" w:eastAsia="仿宋" w:hAnsi="仿宋" w:hint="eastAsia"/>
          <w:sz w:val="28"/>
          <w:szCs w:val="28"/>
        </w:rPr>
        <w:t>2</w:t>
      </w:r>
      <w:r>
        <w:rPr>
          <w:rFonts w:ascii="仿宋" w:eastAsia="仿宋" w:hAnsi="仿宋" w:hint="eastAsia"/>
          <w:sz w:val="28"/>
          <w:szCs w:val="28"/>
        </w:rPr>
        <w:t xml:space="preserve">. </w:t>
      </w:r>
      <w:r w:rsidRPr="00281E82">
        <w:rPr>
          <w:rFonts w:ascii="仿宋" w:eastAsia="仿宋" w:hAnsi="仿宋" w:hint="eastAsia"/>
          <w:sz w:val="28"/>
          <w:szCs w:val="28"/>
        </w:rPr>
        <w:t>各系部应高度重视精品课程建设工作，做好精品课程的论证、申报、管理、检查与评估等工作，尤其要确定合适的课程建设负责人，并为课程建设工作创造有利条件。精品课程建设是一个综合性系统工程，要充分调动广大教师的积极性，扎扎实实把精品课程建设工作落到实处。</w:t>
      </w:r>
    </w:p>
    <w:p w:rsidR="00672D65" w:rsidRPr="00281E82" w:rsidRDefault="00672D65" w:rsidP="00672D65">
      <w:pPr>
        <w:rPr>
          <w:rFonts w:ascii="仿宋" w:eastAsia="仿宋" w:hAnsi="仿宋"/>
          <w:sz w:val="28"/>
          <w:szCs w:val="28"/>
        </w:rPr>
      </w:pPr>
      <w:r w:rsidRPr="00281E82">
        <w:rPr>
          <w:rFonts w:ascii="仿宋" w:eastAsia="仿宋" w:hAnsi="仿宋" w:hint="eastAsia"/>
          <w:sz w:val="28"/>
          <w:szCs w:val="28"/>
        </w:rPr>
        <w:t>3．精品课程建设成果视为同等级教科研项目，</w:t>
      </w:r>
      <w:r>
        <w:rPr>
          <w:rFonts w:ascii="仿宋" w:eastAsia="仿宋" w:hAnsi="仿宋" w:hint="eastAsia"/>
          <w:sz w:val="28"/>
          <w:szCs w:val="28"/>
        </w:rPr>
        <w:t>如期完成者，</w:t>
      </w:r>
      <w:r w:rsidRPr="00281E82">
        <w:rPr>
          <w:rFonts w:ascii="仿宋" w:eastAsia="仿宋" w:hAnsi="仿宋" w:hint="eastAsia"/>
          <w:sz w:val="28"/>
          <w:szCs w:val="28"/>
        </w:rPr>
        <w:t>根据学校有关规定予以奖励。</w:t>
      </w:r>
    </w:p>
    <w:p w:rsidR="00672D65" w:rsidRPr="00281E82" w:rsidRDefault="00672D65" w:rsidP="00672D65">
      <w:pPr>
        <w:rPr>
          <w:rFonts w:ascii="仿宋" w:eastAsia="仿宋" w:hAnsi="仿宋"/>
          <w:sz w:val="28"/>
          <w:szCs w:val="28"/>
        </w:rPr>
      </w:pPr>
      <w:r w:rsidRPr="00281E82">
        <w:rPr>
          <w:rFonts w:ascii="仿宋" w:eastAsia="仿宋" w:hAnsi="仿宋" w:hint="eastAsia"/>
          <w:sz w:val="28"/>
          <w:szCs w:val="28"/>
        </w:rPr>
        <w:t>4．精品课程建设成果</w:t>
      </w:r>
      <w:proofErr w:type="gramStart"/>
      <w:r w:rsidRPr="00281E82">
        <w:rPr>
          <w:rFonts w:ascii="仿宋" w:eastAsia="仿宋" w:hAnsi="仿宋" w:hint="eastAsia"/>
          <w:sz w:val="28"/>
          <w:szCs w:val="28"/>
        </w:rPr>
        <w:t>作为系部业务</w:t>
      </w:r>
      <w:proofErr w:type="gramEnd"/>
      <w:r w:rsidRPr="00281E82">
        <w:rPr>
          <w:rFonts w:ascii="仿宋" w:eastAsia="仿宋" w:hAnsi="仿宋" w:hint="eastAsia"/>
          <w:sz w:val="28"/>
          <w:szCs w:val="28"/>
        </w:rPr>
        <w:t>建设的重要内容，精品课建设参与人作为学校评选专业带头人、优秀教师及教师职称评定的重要依据。</w:t>
      </w:r>
    </w:p>
    <w:p w:rsidR="00672D65" w:rsidRPr="00281E82" w:rsidRDefault="00672D65" w:rsidP="00672D65">
      <w:pPr>
        <w:rPr>
          <w:rFonts w:ascii="仿宋" w:eastAsia="仿宋" w:hAnsi="仿宋"/>
          <w:sz w:val="28"/>
          <w:szCs w:val="28"/>
        </w:rPr>
      </w:pPr>
      <w:r w:rsidRPr="00281E82">
        <w:rPr>
          <w:rFonts w:ascii="仿宋" w:eastAsia="仿宋" w:hAnsi="仿宋" w:hint="eastAsia"/>
          <w:sz w:val="28"/>
          <w:szCs w:val="28"/>
        </w:rPr>
        <w:t>5．学校在教学设施设备建设中，优先满足精品课程建设项目的需求；并建立精品课程网络平台，为教学资源的共享提供支持。</w:t>
      </w:r>
    </w:p>
    <w:p w:rsidR="00672D65" w:rsidRPr="00281E82" w:rsidRDefault="00672D65" w:rsidP="00672D65">
      <w:pPr>
        <w:jc w:val="right"/>
        <w:rPr>
          <w:rFonts w:ascii="仿宋" w:eastAsia="仿宋" w:hAnsi="仿宋"/>
          <w:sz w:val="28"/>
          <w:szCs w:val="28"/>
        </w:rPr>
      </w:pPr>
      <w:r w:rsidRPr="00281E82">
        <w:rPr>
          <w:rFonts w:ascii="仿宋" w:eastAsia="仿宋" w:hAnsi="仿宋" w:hint="eastAsia"/>
          <w:sz w:val="28"/>
          <w:szCs w:val="28"/>
        </w:rPr>
        <w:t>河南省工业学校</w:t>
      </w:r>
    </w:p>
    <w:p w:rsidR="00672D65" w:rsidRPr="00281E82" w:rsidRDefault="00672D65" w:rsidP="00672D65">
      <w:pPr>
        <w:jc w:val="right"/>
        <w:rPr>
          <w:rFonts w:ascii="仿宋" w:eastAsia="仿宋" w:hAnsi="仿宋"/>
          <w:sz w:val="28"/>
          <w:szCs w:val="28"/>
        </w:rPr>
      </w:pPr>
      <w:r w:rsidRPr="00281E82">
        <w:rPr>
          <w:rFonts w:ascii="仿宋" w:eastAsia="仿宋" w:hAnsi="仿宋" w:hint="eastAsia"/>
          <w:sz w:val="28"/>
          <w:szCs w:val="28"/>
        </w:rPr>
        <w:t>2013年12月27日</w:t>
      </w:r>
    </w:p>
    <w:p w:rsidR="00672D65" w:rsidRPr="00E36BBB" w:rsidRDefault="00672D65" w:rsidP="00672D65">
      <w:pPr>
        <w:rPr>
          <w:rFonts w:ascii="仿宋" w:eastAsia="仿宋" w:hAnsi="仿宋"/>
          <w:sz w:val="28"/>
          <w:szCs w:val="28"/>
        </w:rPr>
      </w:pPr>
      <w:r w:rsidRPr="00281E82">
        <w:rPr>
          <w:rFonts w:ascii="仿宋" w:eastAsia="仿宋" w:hAnsi="仿宋" w:hint="eastAsia"/>
          <w:sz w:val="28"/>
          <w:szCs w:val="28"/>
        </w:rPr>
        <w:t>附件</w:t>
      </w:r>
      <w:r>
        <w:rPr>
          <w:rFonts w:ascii="仿宋" w:eastAsia="仿宋" w:hAnsi="仿宋" w:hint="eastAsia"/>
          <w:sz w:val="28"/>
          <w:szCs w:val="28"/>
        </w:rPr>
        <w:t>1</w:t>
      </w:r>
      <w:r w:rsidRPr="00281E82">
        <w:rPr>
          <w:rFonts w:ascii="仿宋" w:eastAsia="仿宋" w:hAnsi="仿宋" w:hint="eastAsia"/>
          <w:sz w:val="28"/>
          <w:szCs w:val="28"/>
        </w:rPr>
        <w:t>：河南省工业学校</w:t>
      </w:r>
      <w:r w:rsidRPr="00E36BBB">
        <w:rPr>
          <w:rFonts w:ascii="仿宋" w:eastAsia="仿宋" w:hAnsi="仿宋" w:hint="eastAsia"/>
          <w:sz w:val="28"/>
          <w:szCs w:val="28"/>
        </w:rPr>
        <w:t>精品课程建设申请书</w:t>
      </w:r>
    </w:p>
    <w:p w:rsidR="00672D65" w:rsidRPr="00281E82" w:rsidRDefault="00672D65" w:rsidP="00672D65">
      <w:pPr>
        <w:rPr>
          <w:rFonts w:ascii="仿宋" w:eastAsia="仿宋" w:hAnsi="仿宋"/>
          <w:sz w:val="28"/>
          <w:szCs w:val="28"/>
        </w:rPr>
      </w:pPr>
      <w:r w:rsidRPr="00281E82">
        <w:rPr>
          <w:rFonts w:ascii="仿宋" w:eastAsia="仿宋" w:hAnsi="仿宋" w:hint="eastAsia"/>
          <w:sz w:val="28"/>
          <w:szCs w:val="28"/>
        </w:rPr>
        <w:t>附件</w:t>
      </w:r>
      <w:r>
        <w:rPr>
          <w:rFonts w:ascii="仿宋" w:eastAsia="仿宋" w:hAnsi="仿宋" w:hint="eastAsia"/>
          <w:sz w:val="28"/>
          <w:szCs w:val="28"/>
        </w:rPr>
        <w:t>2：河南省工业学校××××</w:t>
      </w:r>
      <w:r w:rsidRPr="00281E82">
        <w:rPr>
          <w:rFonts w:ascii="仿宋" w:eastAsia="仿宋" w:hAnsi="仿宋" w:hint="eastAsia"/>
          <w:sz w:val="28"/>
          <w:szCs w:val="28"/>
        </w:rPr>
        <w:t>精品课程建设</w:t>
      </w:r>
      <w:r>
        <w:rPr>
          <w:rFonts w:ascii="仿宋" w:eastAsia="仿宋" w:hAnsi="仿宋" w:hint="eastAsia"/>
          <w:sz w:val="28"/>
          <w:szCs w:val="28"/>
        </w:rPr>
        <w:t>规划及</w:t>
      </w:r>
      <w:r w:rsidRPr="00281E82">
        <w:rPr>
          <w:rFonts w:ascii="仿宋" w:eastAsia="仿宋" w:hAnsi="仿宋" w:hint="eastAsia"/>
          <w:sz w:val="28"/>
          <w:szCs w:val="28"/>
        </w:rPr>
        <w:t>实施</w:t>
      </w:r>
      <w:r>
        <w:rPr>
          <w:rFonts w:ascii="仿宋" w:eastAsia="仿宋" w:hAnsi="仿宋" w:hint="eastAsia"/>
          <w:sz w:val="28"/>
          <w:szCs w:val="28"/>
        </w:rPr>
        <w:t>计划书</w:t>
      </w:r>
    </w:p>
    <w:p w:rsidR="00672D65" w:rsidRDefault="00672D65" w:rsidP="00672D65">
      <w:pPr>
        <w:rPr>
          <w:rFonts w:ascii="仿宋" w:eastAsia="仿宋" w:hAnsi="仿宋"/>
          <w:sz w:val="28"/>
          <w:szCs w:val="28"/>
        </w:rPr>
      </w:pPr>
      <w:r w:rsidRPr="00D21423">
        <w:rPr>
          <w:rFonts w:ascii="仿宋" w:eastAsia="仿宋" w:hAnsi="仿宋" w:hint="eastAsia"/>
          <w:sz w:val="28"/>
          <w:szCs w:val="28"/>
        </w:rPr>
        <w:t>附件3</w:t>
      </w:r>
      <w:r>
        <w:rPr>
          <w:rFonts w:ascii="仿宋" w:eastAsia="仿宋" w:hAnsi="仿宋" w:hint="eastAsia"/>
          <w:sz w:val="28"/>
          <w:szCs w:val="28"/>
        </w:rPr>
        <w:t>：河南省工业学校</w:t>
      </w:r>
      <w:r w:rsidRPr="00281E82">
        <w:rPr>
          <w:rFonts w:ascii="仿宋" w:eastAsia="仿宋" w:hAnsi="仿宋" w:hint="eastAsia"/>
          <w:sz w:val="28"/>
          <w:szCs w:val="28"/>
        </w:rPr>
        <w:t>精品课程建设协议书</w:t>
      </w:r>
    </w:p>
    <w:p w:rsidR="00672D65" w:rsidRDefault="00672D65" w:rsidP="00672D65">
      <w:pPr>
        <w:rPr>
          <w:rFonts w:ascii="仿宋" w:eastAsia="仿宋" w:hAnsi="仿宋"/>
          <w:sz w:val="28"/>
          <w:szCs w:val="28"/>
        </w:rPr>
      </w:pPr>
      <w:r>
        <w:rPr>
          <w:rFonts w:ascii="仿宋" w:eastAsia="仿宋" w:hAnsi="仿宋" w:hint="eastAsia"/>
          <w:sz w:val="28"/>
          <w:szCs w:val="28"/>
        </w:rPr>
        <w:t>附件4：</w:t>
      </w:r>
      <w:r w:rsidRPr="00281E82">
        <w:rPr>
          <w:rFonts w:ascii="仿宋" w:eastAsia="仿宋" w:hAnsi="仿宋" w:hint="eastAsia"/>
          <w:sz w:val="28"/>
          <w:szCs w:val="28"/>
        </w:rPr>
        <w:t>河南省工业学校精品课程</w:t>
      </w:r>
      <w:r>
        <w:rPr>
          <w:rFonts w:ascii="仿宋" w:eastAsia="仿宋" w:hAnsi="仿宋" w:hint="eastAsia"/>
          <w:sz w:val="28"/>
          <w:szCs w:val="28"/>
        </w:rPr>
        <w:t>评审</w:t>
      </w:r>
      <w:r w:rsidRPr="00281E82">
        <w:rPr>
          <w:rFonts w:ascii="仿宋" w:eastAsia="仿宋" w:hAnsi="仿宋" w:hint="eastAsia"/>
          <w:sz w:val="28"/>
          <w:szCs w:val="28"/>
        </w:rPr>
        <w:t>指标</w:t>
      </w:r>
    </w:p>
    <w:p w:rsidR="00672D65" w:rsidRDefault="00672D65" w:rsidP="00672D65">
      <w:pPr>
        <w:rPr>
          <w:sz w:val="28"/>
          <w:szCs w:val="28"/>
        </w:rPr>
      </w:pPr>
    </w:p>
    <w:p w:rsidR="00672D65" w:rsidRDefault="00672D65" w:rsidP="00672D65">
      <w:pPr>
        <w:rPr>
          <w:sz w:val="28"/>
          <w:szCs w:val="28"/>
        </w:rPr>
      </w:pPr>
    </w:p>
    <w:p w:rsidR="00672D65" w:rsidRDefault="00672D65" w:rsidP="00672D65">
      <w:pPr>
        <w:rPr>
          <w:sz w:val="28"/>
          <w:szCs w:val="28"/>
        </w:rPr>
      </w:pPr>
    </w:p>
    <w:p w:rsidR="00672D65" w:rsidRDefault="00672D65" w:rsidP="00672D65">
      <w:pPr>
        <w:rPr>
          <w:sz w:val="28"/>
          <w:szCs w:val="28"/>
        </w:rPr>
      </w:pPr>
    </w:p>
    <w:p w:rsidR="00672D65" w:rsidRDefault="00672D65" w:rsidP="00672D65">
      <w:pPr>
        <w:rPr>
          <w:sz w:val="28"/>
          <w:szCs w:val="28"/>
        </w:rPr>
      </w:pPr>
    </w:p>
    <w:p w:rsidR="00672D65" w:rsidRDefault="00672D65" w:rsidP="00672D65">
      <w:pPr>
        <w:rPr>
          <w:sz w:val="28"/>
          <w:szCs w:val="28"/>
        </w:rPr>
      </w:pPr>
    </w:p>
    <w:p w:rsidR="00672D65" w:rsidRDefault="00672D65" w:rsidP="00672D65">
      <w:pPr>
        <w:rPr>
          <w:sz w:val="28"/>
          <w:szCs w:val="28"/>
        </w:rPr>
      </w:pPr>
    </w:p>
    <w:p w:rsidR="00672D65" w:rsidRDefault="00672D65" w:rsidP="00672D65">
      <w:pPr>
        <w:rPr>
          <w:sz w:val="28"/>
          <w:szCs w:val="28"/>
        </w:rPr>
      </w:pPr>
    </w:p>
    <w:p w:rsidR="00672D65" w:rsidRDefault="00672D65" w:rsidP="00672D65">
      <w:pPr>
        <w:rPr>
          <w:sz w:val="28"/>
          <w:szCs w:val="28"/>
        </w:rPr>
      </w:pPr>
    </w:p>
    <w:p w:rsidR="00672D65" w:rsidRDefault="00672D65" w:rsidP="00672D65">
      <w:pPr>
        <w:rPr>
          <w:sz w:val="28"/>
          <w:szCs w:val="28"/>
        </w:rPr>
      </w:pPr>
    </w:p>
    <w:p w:rsidR="00672D65" w:rsidRDefault="00672D65" w:rsidP="00672D65">
      <w:pPr>
        <w:rPr>
          <w:sz w:val="28"/>
          <w:szCs w:val="28"/>
        </w:rPr>
      </w:pPr>
    </w:p>
    <w:p w:rsidR="00672D65" w:rsidRDefault="00672D65" w:rsidP="00672D65">
      <w:pPr>
        <w:rPr>
          <w:sz w:val="28"/>
          <w:szCs w:val="28"/>
        </w:rPr>
      </w:pPr>
    </w:p>
    <w:p w:rsidR="00672D65" w:rsidRDefault="00672D65" w:rsidP="00672D65">
      <w:pPr>
        <w:rPr>
          <w:sz w:val="28"/>
          <w:szCs w:val="28"/>
        </w:rPr>
      </w:pPr>
    </w:p>
    <w:p w:rsidR="00672D65" w:rsidRDefault="00672D65" w:rsidP="00672D65">
      <w:pPr>
        <w:rPr>
          <w:sz w:val="28"/>
          <w:szCs w:val="28"/>
        </w:rPr>
      </w:pPr>
    </w:p>
    <w:p w:rsidR="00672D65" w:rsidRDefault="00672D65" w:rsidP="00672D65">
      <w:pPr>
        <w:rPr>
          <w:sz w:val="28"/>
          <w:szCs w:val="28"/>
        </w:rPr>
      </w:pPr>
    </w:p>
    <w:p w:rsidR="00672D65" w:rsidRDefault="00672D65" w:rsidP="00672D65">
      <w:pPr>
        <w:rPr>
          <w:sz w:val="28"/>
          <w:szCs w:val="28"/>
        </w:rPr>
      </w:pPr>
    </w:p>
    <w:p w:rsidR="00672D65" w:rsidRDefault="00672D65" w:rsidP="00672D65">
      <w:pPr>
        <w:rPr>
          <w:sz w:val="28"/>
          <w:szCs w:val="28"/>
        </w:rPr>
      </w:pPr>
    </w:p>
    <w:p w:rsidR="00672D65" w:rsidRPr="005529F6" w:rsidRDefault="00672D65" w:rsidP="00672D65">
      <w:pPr>
        <w:rPr>
          <w:rFonts w:ascii="仿宋" w:eastAsia="仿宋" w:hAnsi="仿宋"/>
          <w:sz w:val="28"/>
          <w:szCs w:val="28"/>
        </w:rPr>
      </w:pPr>
      <w:r w:rsidRPr="007223ED">
        <w:rPr>
          <w:rFonts w:hint="eastAsia"/>
          <w:sz w:val="28"/>
          <w:szCs w:val="28"/>
        </w:rPr>
        <w:t>附件</w:t>
      </w:r>
      <w:r w:rsidRPr="007223ED">
        <w:rPr>
          <w:rFonts w:hint="eastAsia"/>
          <w:sz w:val="28"/>
          <w:szCs w:val="28"/>
        </w:rPr>
        <w:t>1</w:t>
      </w:r>
    </w:p>
    <w:p w:rsidR="00672D65" w:rsidRDefault="00672D65" w:rsidP="00672D65">
      <w:pPr>
        <w:jc w:val="center"/>
        <w:rPr>
          <w:rFonts w:ascii="仿宋" w:eastAsia="仿宋" w:hAnsi="仿宋"/>
          <w:b/>
          <w:sz w:val="72"/>
          <w:szCs w:val="72"/>
        </w:rPr>
      </w:pPr>
    </w:p>
    <w:p w:rsidR="00672D65" w:rsidRDefault="00672D65" w:rsidP="00672D65">
      <w:pPr>
        <w:jc w:val="center"/>
        <w:rPr>
          <w:rFonts w:ascii="仿宋" w:eastAsia="仿宋" w:hAnsi="仿宋"/>
          <w:b/>
          <w:sz w:val="72"/>
          <w:szCs w:val="72"/>
        </w:rPr>
      </w:pPr>
    </w:p>
    <w:p w:rsidR="00672D65" w:rsidRPr="004437E3" w:rsidRDefault="00672D65" w:rsidP="00672D65">
      <w:pPr>
        <w:adjustRightInd w:val="0"/>
        <w:snapToGrid w:val="0"/>
        <w:spacing w:line="360" w:lineRule="auto"/>
        <w:jc w:val="center"/>
        <w:rPr>
          <w:rFonts w:ascii="仿宋" w:eastAsia="仿宋" w:hAnsi="仿宋"/>
          <w:b/>
          <w:sz w:val="52"/>
          <w:szCs w:val="52"/>
        </w:rPr>
      </w:pPr>
      <w:r w:rsidRPr="004437E3">
        <w:rPr>
          <w:rFonts w:ascii="仿宋" w:eastAsia="仿宋" w:hAnsi="仿宋" w:hint="eastAsia"/>
          <w:b/>
          <w:sz w:val="52"/>
          <w:szCs w:val="52"/>
        </w:rPr>
        <w:t>河南省工业学校</w:t>
      </w:r>
    </w:p>
    <w:p w:rsidR="00672D65" w:rsidRPr="004437E3" w:rsidRDefault="00672D65" w:rsidP="00672D65">
      <w:pPr>
        <w:adjustRightInd w:val="0"/>
        <w:snapToGrid w:val="0"/>
        <w:spacing w:line="360" w:lineRule="auto"/>
        <w:jc w:val="center"/>
        <w:rPr>
          <w:rFonts w:ascii="仿宋" w:eastAsia="仿宋" w:hAnsi="仿宋"/>
          <w:b/>
          <w:sz w:val="52"/>
          <w:szCs w:val="52"/>
        </w:rPr>
      </w:pPr>
      <w:r w:rsidRPr="004437E3">
        <w:rPr>
          <w:rFonts w:ascii="仿宋" w:eastAsia="仿宋" w:hAnsi="仿宋" w:hint="eastAsia"/>
          <w:b/>
          <w:sz w:val="52"/>
          <w:szCs w:val="52"/>
        </w:rPr>
        <w:lastRenderedPageBreak/>
        <w:t>精品</w:t>
      </w:r>
      <w:r w:rsidRPr="00E36BBB">
        <w:rPr>
          <w:rFonts w:ascii="仿宋" w:eastAsia="仿宋" w:hAnsi="仿宋" w:hint="eastAsia"/>
          <w:b/>
          <w:sz w:val="52"/>
          <w:szCs w:val="52"/>
        </w:rPr>
        <w:t>课程建设申</w:t>
      </w:r>
      <w:r w:rsidRPr="004437E3">
        <w:rPr>
          <w:rFonts w:ascii="仿宋" w:eastAsia="仿宋" w:hAnsi="仿宋" w:hint="eastAsia"/>
          <w:b/>
          <w:sz w:val="52"/>
          <w:szCs w:val="52"/>
        </w:rPr>
        <w:t>请书</w:t>
      </w:r>
    </w:p>
    <w:p w:rsidR="00672D65" w:rsidRDefault="00672D65" w:rsidP="00672D65">
      <w:pPr>
        <w:jc w:val="center"/>
        <w:rPr>
          <w:rFonts w:ascii="仿宋" w:eastAsia="仿宋" w:hAnsi="仿宋"/>
          <w:b/>
          <w:sz w:val="36"/>
          <w:szCs w:val="36"/>
        </w:rPr>
      </w:pPr>
    </w:p>
    <w:p w:rsidR="00672D65" w:rsidRDefault="00672D65" w:rsidP="00672D65">
      <w:pPr>
        <w:jc w:val="center"/>
        <w:rPr>
          <w:rFonts w:ascii="仿宋" w:eastAsia="仿宋" w:hAnsi="仿宋"/>
          <w:b/>
          <w:sz w:val="36"/>
          <w:szCs w:val="36"/>
        </w:rPr>
      </w:pPr>
    </w:p>
    <w:p w:rsidR="00672D65" w:rsidRDefault="00672D65" w:rsidP="00672D65">
      <w:pPr>
        <w:jc w:val="center"/>
        <w:rPr>
          <w:rFonts w:ascii="仿宋" w:eastAsia="仿宋" w:hAnsi="仿宋"/>
          <w:b/>
          <w:sz w:val="36"/>
          <w:szCs w:val="36"/>
        </w:rPr>
      </w:pPr>
    </w:p>
    <w:p w:rsidR="00672D65" w:rsidRDefault="00672D65" w:rsidP="00672D65">
      <w:pPr>
        <w:jc w:val="center"/>
        <w:rPr>
          <w:rFonts w:ascii="仿宋" w:eastAsia="仿宋" w:hAnsi="仿宋"/>
          <w:b/>
          <w:sz w:val="36"/>
          <w:szCs w:val="36"/>
        </w:rPr>
      </w:pPr>
    </w:p>
    <w:p w:rsidR="00672D65" w:rsidRDefault="00672D65" w:rsidP="00672D65">
      <w:pPr>
        <w:jc w:val="center"/>
        <w:rPr>
          <w:rFonts w:ascii="仿宋" w:eastAsia="仿宋" w:hAnsi="仿宋"/>
          <w:b/>
          <w:sz w:val="36"/>
          <w:szCs w:val="36"/>
        </w:rPr>
      </w:pPr>
    </w:p>
    <w:p w:rsidR="00672D65" w:rsidRPr="00841B35" w:rsidRDefault="00672D65" w:rsidP="00672D65">
      <w:pPr>
        <w:adjustRightInd w:val="0"/>
        <w:snapToGrid w:val="0"/>
        <w:spacing w:line="360" w:lineRule="auto"/>
        <w:ind w:firstLineChars="350" w:firstLine="1546"/>
        <w:rPr>
          <w:rFonts w:ascii="仿宋" w:eastAsia="仿宋" w:hAnsi="仿宋"/>
          <w:b/>
          <w:sz w:val="44"/>
          <w:szCs w:val="44"/>
          <w:u w:val="single"/>
        </w:rPr>
      </w:pPr>
      <w:r>
        <w:rPr>
          <w:rFonts w:ascii="仿宋" w:eastAsia="仿宋" w:hAnsi="仿宋" w:hint="eastAsia"/>
          <w:b/>
          <w:sz w:val="44"/>
          <w:szCs w:val="44"/>
        </w:rPr>
        <w:t>课程名称：</w:t>
      </w:r>
      <w:r w:rsidRPr="00841B35">
        <w:rPr>
          <w:rFonts w:ascii="仿宋" w:eastAsia="仿宋" w:hAnsi="仿宋" w:hint="eastAsia"/>
          <w:b/>
          <w:sz w:val="44"/>
          <w:szCs w:val="44"/>
          <w:u w:val="single"/>
        </w:rPr>
        <w:t xml:space="preserve">            </w:t>
      </w:r>
    </w:p>
    <w:p w:rsidR="00672D65" w:rsidRPr="00841B35" w:rsidRDefault="00672D65" w:rsidP="00672D65">
      <w:pPr>
        <w:adjustRightInd w:val="0"/>
        <w:snapToGrid w:val="0"/>
        <w:spacing w:line="360" w:lineRule="auto"/>
        <w:ind w:firstLineChars="350" w:firstLine="1546"/>
        <w:rPr>
          <w:rFonts w:ascii="仿宋" w:eastAsia="仿宋" w:hAnsi="仿宋"/>
          <w:b/>
          <w:sz w:val="44"/>
          <w:szCs w:val="44"/>
          <w:u w:val="single"/>
        </w:rPr>
      </w:pPr>
      <w:r w:rsidRPr="00841B35">
        <w:rPr>
          <w:rFonts w:ascii="仿宋" w:eastAsia="仿宋" w:hAnsi="仿宋" w:hint="eastAsia"/>
          <w:b/>
          <w:sz w:val="44"/>
          <w:szCs w:val="44"/>
        </w:rPr>
        <w:t>所属专业：</w:t>
      </w:r>
      <w:r w:rsidRPr="00841B35">
        <w:rPr>
          <w:rFonts w:ascii="仿宋" w:eastAsia="仿宋" w:hAnsi="仿宋" w:hint="eastAsia"/>
          <w:b/>
          <w:sz w:val="44"/>
          <w:szCs w:val="44"/>
          <w:u w:val="single"/>
        </w:rPr>
        <w:t xml:space="preserve">        </w:t>
      </w:r>
      <w:r>
        <w:rPr>
          <w:rFonts w:ascii="仿宋" w:eastAsia="仿宋" w:hAnsi="仿宋" w:hint="eastAsia"/>
          <w:b/>
          <w:sz w:val="44"/>
          <w:szCs w:val="44"/>
          <w:u w:val="single"/>
        </w:rPr>
        <w:t xml:space="preserve"> </w:t>
      </w:r>
      <w:r w:rsidRPr="00841B35">
        <w:rPr>
          <w:rFonts w:ascii="仿宋" w:eastAsia="仿宋" w:hAnsi="仿宋" w:hint="eastAsia"/>
          <w:b/>
          <w:sz w:val="44"/>
          <w:szCs w:val="44"/>
          <w:u w:val="single"/>
        </w:rPr>
        <w:t xml:space="preserve">   </w:t>
      </w:r>
    </w:p>
    <w:p w:rsidR="00672D65" w:rsidRPr="00841B35" w:rsidRDefault="00672D65" w:rsidP="00672D65">
      <w:pPr>
        <w:adjustRightInd w:val="0"/>
        <w:snapToGrid w:val="0"/>
        <w:spacing w:line="360" w:lineRule="auto"/>
        <w:ind w:firstLineChars="350" w:firstLine="1546"/>
        <w:rPr>
          <w:rFonts w:ascii="仿宋" w:eastAsia="仿宋" w:hAnsi="仿宋"/>
          <w:b/>
          <w:sz w:val="44"/>
          <w:szCs w:val="44"/>
          <w:u w:val="single"/>
        </w:rPr>
      </w:pPr>
      <w:r w:rsidRPr="00841B35">
        <w:rPr>
          <w:rFonts w:ascii="仿宋" w:eastAsia="仿宋" w:hAnsi="仿宋" w:hint="eastAsia"/>
          <w:b/>
          <w:sz w:val="44"/>
          <w:szCs w:val="44"/>
        </w:rPr>
        <w:t>课程负责人：</w:t>
      </w:r>
      <w:r w:rsidRPr="00841B35">
        <w:rPr>
          <w:rFonts w:ascii="仿宋" w:eastAsia="仿宋" w:hAnsi="仿宋" w:hint="eastAsia"/>
          <w:b/>
          <w:sz w:val="44"/>
          <w:szCs w:val="44"/>
          <w:u w:val="single"/>
        </w:rPr>
        <w:t xml:space="preserve">          </w:t>
      </w:r>
    </w:p>
    <w:p w:rsidR="00672D65" w:rsidRPr="00841B35" w:rsidRDefault="00672D65" w:rsidP="00672D65">
      <w:pPr>
        <w:adjustRightInd w:val="0"/>
        <w:snapToGrid w:val="0"/>
        <w:spacing w:line="360" w:lineRule="auto"/>
        <w:ind w:firstLineChars="350" w:firstLine="1546"/>
        <w:rPr>
          <w:rFonts w:ascii="仿宋" w:eastAsia="仿宋" w:hAnsi="仿宋"/>
          <w:b/>
          <w:sz w:val="52"/>
          <w:szCs w:val="52"/>
        </w:rPr>
      </w:pPr>
      <w:r w:rsidRPr="00841B35">
        <w:rPr>
          <w:rFonts w:ascii="仿宋" w:eastAsia="仿宋" w:hAnsi="仿宋" w:hint="eastAsia"/>
          <w:b/>
          <w:sz w:val="44"/>
          <w:szCs w:val="44"/>
        </w:rPr>
        <w:t>申报日期：</w:t>
      </w:r>
      <w:r w:rsidRPr="00841B35">
        <w:rPr>
          <w:rFonts w:ascii="仿宋" w:eastAsia="仿宋" w:hAnsi="仿宋" w:hint="eastAsia"/>
          <w:b/>
          <w:sz w:val="44"/>
          <w:szCs w:val="44"/>
          <w:u w:val="single"/>
        </w:rPr>
        <w:t xml:space="preserve">     </w:t>
      </w:r>
      <w:r>
        <w:rPr>
          <w:rFonts w:ascii="仿宋" w:eastAsia="仿宋" w:hAnsi="仿宋" w:hint="eastAsia"/>
          <w:b/>
          <w:sz w:val="44"/>
          <w:szCs w:val="44"/>
          <w:u w:val="single"/>
        </w:rPr>
        <w:t xml:space="preserve">       </w:t>
      </w:r>
      <w:r w:rsidRPr="00841B35">
        <w:rPr>
          <w:rFonts w:ascii="仿宋" w:eastAsia="仿宋" w:hAnsi="仿宋" w:hint="eastAsia"/>
          <w:b/>
          <w:sz w:val="52"/>
          <w:szCs w:val="52"/>
        </w:rPr>
        <w:t xml:space="preserve">       </w:t>
      </w:r>
    </w:p>
    <w:p w:rsidR="00672D65" w:rsidRPr="00841B35" w:rsidRDefault="00672D65" w:rsidP="00672D65">
      <w:pPr>
        <w:adjustRightInd w:val="0"/>
        <w:snapToGrid w:val="0"/>
        <w:spacing w:line="360" w:lineRule="auto"/>
        <w:jc w:val="center"/>
        <w:rPr>
          <w:rFonts w:ascii="仿宋" w:eastAsia="仿宋" w:hAnsi="仿宋"/>
          <w:b/>
          <w:sz w:val="52"/>
          <w:szCs w:val="52"/>
        </w:rPr>
      </w:pPr>
      <w:r w:rsidRPr="00841B35">
        <w:rPr>
          <w:rFonts w:ascii="仿宋" w:eastAsia="仿宋" w:hAnsi="仿宋" w:hint="eastAsia"/>
          <w:b/>
          <w:sz w:val="52"/>
          <w:szCs w:val="52"/>
        </w:rPr>
        <w:t>               </w:t>
      </w:r>
    </w:p>
    <w:p w:rsidR="00672D65" w:rsidRPr="00841B35" w:rsidRDefault="00672D65" w:rsidP="00672D65">
      <w:pPr>
        <w:adjustRightInd w:val="0"/>
        <w:snapToGrid w:val="0"/>
        <w:spacing w:line="360" w:lineRule="auto"/>
        <w:jc w:val="center"/>
        <w:rPr>
          <w:rFonts w:ascii="仿宋" w:eastAsia="仿宋" w:hAnsi="仿宋"/>
          <w:b/>
          <w:sz w:val="52"/>
          <w:szCs w:val="52"/>
        </w:rPr>
      </w:pPr>
    </w:p>
    <w:p w:rsidR="00672D65" w:rsidRDefault="00672D65" w:rsidP="00672D65">
      <w:pPr>
        <w:jc w:val="center"/>
      </w:pPr>
    </w:p>
    <w:p w:rsidR="00672D65" w:rsidRDefault="00672D65" w:rsidP="00672D65">
      <w:pPr>
        <w:jc w:val="center"/>
      </w:pPr>
      <w:r>
        <w:rPr>
          <w:rFonts w:hint="eastAsia"/>
        </w:rPr>
        <w:t>河南省工业学校制</w:t>
      </w:r>
    </w:p>
    <w:p w:rsidR="00672D65" w:rsidRPr="00581D88" w:rsidRDefault="00672D65" w:rsidP="00672D65">
      <w:pPr>
        <w:rPr>
          <w:rFonts w:ascii="仿宋" w:eastAsia="仿宋" w:hAnsi="仿宋"/>
          <w:sz w:val="24"/>
          <w:szCs w:val="24"/>
        </w:rPr>
      </w:pPr>
      <w:r w:rsidRPr="00581D88">
        <w:rPr>
          <w:rFonts w:ascii="仿宋" w:eastAsia="仿宋" w:hAnsi="仿宋" w:hint="eastAsia"/>
          <w:sz w:val="24"/>
          <w:szCs w:val="24"/>
        </w:rPr>
        <w:t>1．课程负责人情况</w:t>
      </w:r>
    </w:p>
    <w:tbl>
      <w:tblPr>
        <w:tblW w:w="5000" w:type="pct"/>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1008"/>
        <w:gridCol w:w="1008"/>
        <w:gridCol w:w="840"/>
        <w:gridCol w:w="503"/>
        <w:gridCol w:w="1094"/>
        <w:gridCol w:w="1177"/>
        <w:gridCol w:w="899"/>
        <w:gridCol w:w="363"/>
        <w:gridCol w:w="1430"/>
      </w:tblGrid>
      <w:tr w:rsidR="00672D65" w:rsidRPr="00581D88" w:rsidTr="005E7A7D">
        <w:tc>
          <w:tcPr>
            <w:tcW w:w="606" w:type="pct"/>
            <w:vMerge w:val="restar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基本</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信息</w:t>
            </w:r>
          </w:p>
        </w:tc>
        <w:tc>
          <w:tcPr>
            <w:tcW w:w="606"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姓 名</w:t>
            </w:r>
          </w:p>
        </w:tc>
        <w:tc>
          <w:tcPr>
            <w:tcW w:w="807" w:type="pct"/>
            <w:gridSpan w:val="2"/>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657"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性别</w:t>
            </w:r>
          </w:p>
        </w:tc>
        <w:tc>
          <w:tcPr>
            <w:tcW w:w="707"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758" w:type="pct"/>
            <w:gridSpan w:val="2"/>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出生年月</w:t>
            </w:r>
          </w:p>
        </w:tc>
        <w:tc>
          <w:tcPr>
            <w:tcW w:w="859"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r>
      <w:tr w:rsidR="00672D65" w:rsidRPr="00581D88" w:rsidTr="005E7A7D">
        <w:tc>
          <w:tcPr>
            <w:tcW w:w="606" w:type="pct"/>
            <w:vMerge/>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606"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最</w:t>
            </w:r>
            <w:r>
              <w:rPr>
                <w:rFonts w:ascii="仿宋" w:eastAsia="仿宋" w:hAnsi="仿宋" w:hint="eastAsia"/>
                <w:sz w:val="24"/>
                <w:szCs w:val="24"/>
              </w:rPr>
              <w:t>高</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学历</w:t>
            </w:r>
          </w:p>
        </w:tc>
        <w:tc>
          <w:tcPr>
            <w:tcW w:w="807" w:type="pct"/>
            <w:gridSpan w:val="2"/>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657"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专业技</w:t>
            </w:r>
          </w:p>
          <w:p w:rsidR="00672D65" w:rsidRPr="00581D88" w:rsidRDefault="00672D65" w:rsidP="005E7A7D">
            <w:pPr>
              <w:rPr>
                <w:rFonts w:ascii="仿宋" w:eastAsia="仿宋" w:hAnsi="仿宋"/>
                <w:sz w:val="24"/>
                <w:szCs w:val="24"/>
              </w:rPr>
            </w:pPr>
            <w:proofErr w:type="gramStart"/>
            <w:r w:rsidRPr="00581D88">
              <w:rPr>
                <w:rFonts w:ascii="仿宋" w:eastAsia="仿宋" w:hAnsi="仿宋"/>
                <w:sz w:val="24"/>
                <w:szCs w:val="24"/>
              </w:rPr>
              <w:t>术职务</w:t>
            </w:r>
            <w:proofErr w:type="gramEnd"/>
          </w:p>
        </w:tc>
        <w:tc>
          <w:tcPr>
            <w:tcW w:w="707"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540" w:type="pct"/>
            <w:tcBorders>
              <w:top w:val="outset" w:sz="6" w:space="0" w:color="000000"/>
              <w:left w:val="outset" w:sz="6" w:space="0" w:color="000000"/>
              <w:bottom w:val="outset" w:sz="6" w:space="0" w:color="000000"/>
              <w:right w:val="outset" w:sz="6" w:space="0" w:color="000000"/>
            </w:tcBorders>
            <w:vAlign w:val="center"/>
          </w:tcPr>
          <w:p w:rsidR="00672D65" w:rsidRPr="00581D88" w:rsidRDefault="00672D65" w:rsidP="005E7A7D">
            <w:pPr>
              <w:rPr>
                <w:rFonts w:ascii="仿宋" w:eastAsia="仿宋" w:hAnsi="仿宋"/>
                <w:sz w:val="24"/>
                <w:szCs w:val="24"/>
              </w:rPr>
            </w:pPr>
            <w:r>
              <w:rPr>
                <w:rFonts w:ascii="仿宋" w:eastAsia="仿宋" w:hAnsi="仿宋" w:hint="eastAsia"/>
                <w:sz w:val="24"/>
                <w:szCs w:val="24"/>
              </w:rPr>
              <w:t>电话</w:t>
            </w:r>
          </w:p>
        </w:tc>
        <w:tc>
          <w:tcPr>
            <w:tcW w:w="1077" w:type="pct"/>
            <w:gridSpan w:val="2"/>
            <w:tcBorders>
              <w:top w:val="outset" w:sz="6" w:space="0" w:color="000000"/>
              <w:left w:val="outset" w:sz="6" w:space="0" w:color="000000"/>
              <w:bottom w:val="outset" w:sz="6" w:space="0" w:color="000000"/>
              <w:right w:val="outset" w:sz="6" w:space="0" w:color="000000"/>
            </w:tcBorders>
            <w:vAlign w:val="center"/>
          </w:tcPr>
          <w:p w:rsidR="00672D65" w:rsidRPr="00581D88" w:rsidRDefault="00672D65" w:rsidP="005E7A7D">
            <w:pPr>
              <w:rPr>
                <w:rFonts w:ascii="仿宋" w:eastAsia="仿宋" w:hAnsi="仿宋"/>
                <w:sz w:val="24"/>
                <w:szCs w:val="24"/>
              </w:rPr>
            </w:pPr>
          </w:p>
        </w:tc>
      </w:tr>
      <w:tr w:rsidR="00672D65" w:rsidRPr="00581D88" w:rsidTr="005E7A7D">
        <w:tc>
          <w:tcPr>
            <w:tcW w:w="606" w:type="pct"/>
            <w:vMerge/>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606"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学 位</w:t>
            </w:r>
          </w:p>
        </w:tc>
        <w:tc>
          <w:tcPr>
            <w:tcW w:w="807" w:type="pct"/>
            <w:gridSpan w:val="2"/>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657"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职业资</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格证书</w:t>
            </w:r>
          </w:p>
        </w:tc>
        <w:tc>
          <w:tcPr>
            <w:tcW w:w="2325" w:type="pct"/>
            <w:gridSpan w:val="4"/>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r>
      <w:tr w:rsidR="00672D65" w:rsidRPr="00581D88" w:rsidTr="005E7A7D">
        <w:tc>
          <w:tcPr>
            <w:tcW w:w="606" w:type="pct"/>
            <w:vMerge/>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606"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所在</w:t>
            </w:r>
          </w:p>
          <w:p w:rsidR="00672D65" w:rsidRPr="00581D88" w:rsidRDefault="00672D65" w:rsidP="005E7A7D">
            <w:pPr>
              <w:rPr>
                <w:rFonts w:ascii="仿宋" w:eastAsia="仿宋" w:hAnsi="仿宋"/>
                <w:sz w:val="24"/>
                <w:szCs w:val="24"/>
              </w:rPr>
            </w:pPr>
            <w:proofErr w:type="gramStart"/>
            <w:r>
              <w:rPr>
                <w:rFonts w:ascii="仿宋" w:eastAsia="仿宋" w:hAnsi="仿宋" w:hint="eastAsia"/>
                <w:sz w:val="24"/>
                <w:szCs w:val="24"/>
              </w:rPr>
              <w:t>系</w:t>
            </w:r>
            <w:r w:rsidRPr="00581D88">
              <w:rPr>
                <w:rFonts w:ascii="仿宋" w:eastAsia="仿宋" w:hAnsi="仿宋"/>
                <w:sz w:val="24"/>
                <w:szCs w:val="24"/>
              </w:rPr>
              <w:t>部</w:t>
            </w:r>
            <w:proofErr w:type="gramEnd"/>
          </w:p>
        </w:tc>
        <w:tc>
          <w:tcPr>
            <w:tcW w:w="1464" w:type="pct"/>
            <w:gridSpan w:val="3"/>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707"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 xml:space="preserve">E-mail </w:t>
            </w:r>
          </w:p>
        </w:tc>
        <w:tc>
          <w:tcPr>
            <w:tcW w:w="1617" w:type="pct"/>
            <w:gridSpan w:val="3"/>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r>
      <w:tr w:rsidR="00672D65" w:rsidRPr="00581D88" w:rsidTr="005E7A7D">
        <w:tc>
          <w:tcPr>
            <w:tcW w:w="606" w:type="pct"/>
            <w:vMerge/>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1110" w:type="pct"/>
            <w:gridSpan w:val="2"/>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教学与技术专长</w:t>
            </w:r>
          </w:p>
        </w:tc>
        <w:tc>
          <w:tcPr>
            <w:tcW w:w="3284" w:type="pct"/>
            <w:gridSpan w:val="6"/>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r>
      <w:tr w:rsidR="00672D65" w:rsidRPr="00581D88" w:rsidTr="005E7A7D">
        <w:tc>
          <w:tcPr>
            <w:tcW w:w="606" w:type="pct"/>
            <w:vMerge/>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4394" w:type="pct"/>
            <w:gridSpan w:val="8"/>
            <w:tcBorders>
              <w:top w:val="outset" w:sz="6" w:space="0" w:color="000000"/>
              <w:left w:val="outset" w:sz="6" w:space="0" w:color="000000"/>
              <w:bottom w:val="outset" w:sz="6" w:space="0" w:color="000000"/>
              <w:right w:val="outset" w:sz="6" w:space="0" w:color="000000"/>
            </w:tcBorders>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工作简历（含在行业、企业的工作经历和当时从事工作的专业领域及所负责任）</w:t>
            </w:r>
          </w:p>
        </w:tc>
      </w:tr>
      <w:tr w:rsidR="00672D65" w:rsidRPr="00581D88" w:rsidTr="005E7A7D">
        <w:tc>
          <w:tcPr>
            <w:tcW w:w="606"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lastRenderedPageBreak/>
              <w:t>教学</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情况</w:t>
            </w:r>
          </w:p>
        </w:tc>
        <w:tc>
          <w:tcPr>
            <w:tcW w:w="4394" w:type="pct"/>
            <w:gridSpan w:val="8"/>
            <w:tcBorders>
              <w:top w:val="outset" w:sz="6" w:space="0" w:color="000000"/>
              <w:left w:val="outset" w:sz="6" w:space="0" w:color="000000"/>
              <w:bottom w:val="outset" w:sz="6" w:space="0" w:color="000000"/>
              <w:right w:val="outset" w:sz="6" w:space="0" w:color="000000"/>
            </w:tcBorders>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近</w:t>
            </w:r>
            <w:r>
              <w:rPr>
                <w:rFonts w:ascii="仿宋" w:eastAsia="仿宋" w:hAnsi="仿宋" w:hint="eastAsia"/>
                <w:sz w:val="24"/>
                <w:szCs w:val="24"/>
              </w:rPr>
              <w:t>二</w:t>
            </w:r>
            <w:r w:rsidRPr="00581D88">
              <w:rPr>
                <w:rFonts w:ascii="仿宋" w:eastAsia="仿宋" w:hAnsi="仿宋"/>
                <w:sz w:val="24"/>
                <w:szCs w:val="24"/>
              </w:rPr>
              <w:t>年来，承担的主要课程（含课程名称、周学时）；教学中所取得的主要成绩；教育评价所获等级；学生获得职业资格证书或技能等级证书情况（所教课程若与职业资格证书或技能能级证书相关）；主持的教学研究课题（含课题名称、来源、年限）；作为第一署名人在国内外公开发行的刊物上发表的教学研究论文（含题目、刊物名称、时间）；主编或参编的教材、论著（含题目、出版社）；获得的教学表彰/奖励等。</w:t>
            </w:r>
          </w:p>
        </w:tc>
      </w:tr>
      <w:tr w:rsidR="00672D65" w:rsidRPr="00F21849" w:rsidTr="005E7A7D">
        <w:tc>
          <w:tcPr>
            <w:tcW w:w="606" w:type="pct"/>
            <w:tcBorders>
              <w:top w:val="outset" w:sz="6" w:space="0" w:color="000000"/>
              <w:left w:val="outset" w:sz="6" w:space="0" w:color="000000"/>
              <w:bottom w:val="outset" w:sz="6" w:space="0" w:color="000000"/>
              <w:right w:val="outset" w:sz="6" w:space="0" w:color="000000"/>
            </w:tcBorders>
            <w:vAlign w:val="center"/>
            <w:hideMark/>
          </w:tcPr>
          <w:p w:rsidR="00672D65" w:rsidRPr="00F21849" w:rsidRDefault="00672D65" w:rsidP="005E7A7D"/>
        </w:tc>
        <w:tc>
          <w:tcPr>
            <w:tcW w:w="606" w:type="pct"/>
            <w:tcBorders>
              <w:top w:val="outset" w:sz="6" w:space="0" w:color="000000"/>
              <w:left w:val="outset" w:sz="6" w:space="0" w:color="000000"/>
              <w:bottom w:val="outset" w:sz="6" w:space="0" w:color="000000"/>
              <w:right w:val="outset" w:sz="6" w:space="0" w:color="000000"/>
            </w:tcBorders>
            <w:vAlign w:val="center"/>
            <w:hideMark/>
          </w:tcPr>
          <w:p w:rsidR="00672D65" w:rsidRPr="00F21849" w:rsidRDefault="00672D65" w:rsidP="005E7A7D"/>
        </w:tc>
        <w:tc>
          <w:tcPr>
            <w:tcW w:w="505" w:type="pct"/>
            <w:tcBorders>
              <w:top w:val="outset" w:sz="6" w:space="0" w:color="000000"/>
              <w:left w:val="outset" w:sz="6" w:space="0" w:color="000000"/>
              <w:bottom w:val="outset" w:sz="6" w:space="0" w:color="000000"/>
              <w:right w:val="outset" w:sz="6" w:space="0" w:color="000000"/>
            </w:tcBorders>
            <w:vAlign w:val="center"/>
            <w:hideMark/>
          </w:tcPr>
          <w:p w:rsidR="00672D65" w:rsidRPr="00F21849" w:rsidRDefault="00672D65" w:rsidP="005E7A7D"/>
        </w:tc>
        <w:tc>
          <w:tcPr>
            <w:tcW w:w="302" w:type="pct"/>
            <w:tcBorders>
              <w:top w:val="outset" w:sz="6" w:space="0" w:color="000000"/>
              <w:left w:val="outset" w:sz="6" w:space="0" w:color="000000"/>
              <w:bottom w:val="outset" w:sz="6" w:space="0" w:color="000000"/>
              <w:right w:val="outset" w:sz="6" w:space="0" w:color="000000"/>
            </w:tcBorders>
            <w:vAlign w:val="center"/>
            <w:hideMark/>
          </w:tcPr>
          <w:p w:rsidR="00672D65" w:rsidRPr="00F21849" w:rsidRDefault="00672D65" w:rsidP="005E7A7D"/>
        </w:tc>
        <w:tc>
          <w:tcPr>
            <w:tcW w:w="657" w:type="pct"/>
            <w:tcBorders>
              <w:top w:val="outset" w:sz="6" w:space="0" w:color="000000"/>
              <w:left w:val="outset" w:sz="6" w:space="0" w:color="000000"/>
              <w:bottom w:val="outset" w:sz="6" w:space="0" w:color="000000"/>
              <w:right w:val="outset" w:sz="6" w:space="0" w:color="000000"/>
            </w:tcBorders>
            <w:vAlign w:val="center"/>
            <w:hideMark/>
          </w:tcPr>
          <w:p w:rsidR="00672D65" w:rsidRPr="00F21849" w:rsidRDefault="00672D65" w:rsidP="005E7A7D"/>
        </w:tc>
        <w:tc>
          <w:tcPr>
            <w:tcW w:w="707" w:type="pct"/>
            <w:tcBorders>
              <w:top w:val="outset" w:sz="6" w:space="0" w:color="000000"/>
              <w:left w:val="outset" w:sz="6" w:space="0" w:color="000000"/>
              <w:bottom w:val="outset" w:sz="6" w:space="0" w:color="000000"/>
              <w:right w:val="outset" w:sz="6" w:space="0" w:color="000000"/>
            </w:tcBorders>
            <w:vAlign w:val="center"/>
            <w:hideMark/>
          </w:tcPr>
          <w:p w:rsidR="00672D65" w:rsidRPr="00F21849" w:rsidRDefault="00672D65" w:rsidP="005E7A7D"/>
        </w:tc>
        <w:tc>
          <w:tcPr>
            <w:tcW w:w="758" w:type="pct"/>
            <w:gridSpan w:val="2"/>
            <w:tcBorders>
              <w:top w:val="outset" w:sz="6" w:space="0" w:color="000000"/>
              <w:left w:val="outset" w:sz="6" w:space="0" w:color="000000"/>
              <w:bottom w:val="outset" w:sz="6" w:space="0" w:color="000000"/>
              <w:right w:val="outset" w:sz="6" w:space="0" w:color="000000"/>
            </w:tcBorders>
            <w:vAlign w:val="center"/>
            <w:hideMark/>
          </w:tcPr>
          <w:p w:rsidR="00672D65" w:rsidRPr="00F21849" w:rsidRDefault="00672D65" w:rsidP="005E7A7D"/>
        </w:tc>
        <w:tc>
          <w:tcPr>
            <w:tcW w:w="859" w:type="pct"/>
            <w:tcBorders>
              <w:top w:val="outset" w:sz="6" w:space="0" w:color="000000"/>
              <w:left w:val="outset" w:sz="6" w:space="0" w:color="000000"/>
              <w:bottom w:val="outset" w:sz="6" w:space="0" w:color="000000"/>
              <w:right w:val="outset" w:sz="6" w:space="0" w:color="000000"/>
            </w:tcBorders>
            <w:vAlign w:val="center"/>
            <w:hideMark/>
          </w:tcPr>
          <w:p w:rsidR="00672D65" w:rsidRPr="00F21849" w:rsidRDefault="00672D65" w:rsidP="005E7A7D"/>
        </w:tc>
      </w:tr>
    </w:tbl>
    <w:p w:rsidR="00672D65" w:rsidRPr="00F21849" w:rsidRDefault="00672D65" w:rsidP="00672D65">
      <w:r w:rsidRPr="00F21849">
        <w:rPr>
          <w:rFonts w:hint="eastAsia"/>
        </w:rPr>
        <w:br/>
      </w:r>
    </w:p>
    <w:p w:rsidR="00672D65" w:rsidRPr="00581D88" w:rsidRDefault="00672D65" w:rsidP="00672D65">
      <w:pPr>
        <w:rPr>
          <w:rFonts w:ascii="仿宋" w:eastAsia="仿宋" w:hAnsi="仿宋"/>
          <w:sz w:val="24"/>
          <w:szCs w:val="24"/>
        </w:rPr>
      </w:pPr>
      <w:r w:rsidRPr="00581D88">
        <w:rPr>
          <w:rFonts w:ascii="仿宋" w:eastAsia="仿宋" w:hAnsi="仿宋" w:hint="eastAsia"/>
          <w:sz w:val="24"/>
          <w:szCs w:val="24"/>
        </w:rPr>
        <w:t>2. 主讲教师</w:t>
      </w:r>
      <w:r>
        <w:rPr>
          <w:rFonts w:ascii="仿宋" w:eastAsia="仿宋" w:hAnsi="仿宋" w:hint="eastAsia"/>
          <w:sz w:val="24"/>
          <w:szCs w:val="24"/>
        </w:rPr>
        <w:t>1</w:t>
      </w:r>
      <w:r w:rsidRPr="00581D88">
        <w:rPr>
          <w:rFonts w:ascii="仿宋" w:eastAsia="仿宋" w:hAnsi="仿宋" w:hint="eastAsia"/>
          <w:sz w:val="24"/>
          <w:szCs w:val="24"/>
        </w:rPr>
        <w:t>情况</w:t>
      </w:r>
    </w:p>
    <w:tbl>
      <w:tblPr>
        <w:tblW w:w="5000" w:type="pct"/>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1008"/>
        <w:gridCol w:w="1008"/>
        <w:gridCol w:w="840"/>
        <w:gridCol w:w="503"/>
        <w:gridCol w:w="1094"/>
        <w:gridCol w:w="1177"/>
        <w:gridCol w:w="616"/>
        <w:gridCol w:w="646"/>
        <w:gridCol w:w="1430"/>
      </w:tblGrid>
      <w:tr w:rsidR="00672D65" w:rsidRPr="00581D88" w:rsidTr="005E7A7D">
        <w:tc>
          <w:tcPr>
            <w:tcW w:w="606" w:type="pct"/>
            <w:vMerge w:val="restar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Pr>
                <w:rFonts w:ascii="仿宋" w:eastAsia="仿宋" w:hAnsi="仿宋" w:hint="eastAsia"/>
                <w:sz w:val="24"/>
                <w:szCs w:val="24"/>
              </w:rPr>
              <w:t>基本</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信息</w:t>
            </w:r>
          </w:p>
        </w:tc>
        <w:tc>
          <w:tcPr>
            <w:tcW w:w="606"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姓 名</w:t>
            </w:r>
          </w:p>
        </w:tc>
        <w:tc>
          <w:tcPr>
            <w:tcW w:w="807" w:type="pct"/>
            <w:gridSpan w:val="2"/>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657"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性别</w:t>
            </w:r>
          </w:p>
        </w:tc>
        <w:tc>
          <w:tcPr>
            <w:tcW w:w="707"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758" w:type="pct"/>
            <w:gridSpan w:val="2"/>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出生年月</w:t>
            </w:r>
          </w:p>
        </w:tc>
        <w:tc>
          <w:tcPr>
            <w:tcW w:w="859"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r>
      <w:tr w:rsidR="00672D65" w:rsidRPr="00581D88" w:rsidTr="005E7A7D">
        <w:tc>
          <w:tcPr>
            <w:tcW w:w="606" w:type="pct"/>
            <w:vMerge/>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606"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最</w:t>
            </w:r>
            <w:r>
              <w:rPr>
                <w:rFonts w:ascii="仿宋" w:eastAsia="仿宋" w:hAnsi="仿宋" w:hint="eastAsia"/>
                <w:sz w:val="24"/>
                <w:szCs w:val="24"/>
              </w:rPr>
              <w:t>高</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学历</w:t>
            </w:r>
          </w:p>
        </w:tc>
        <w:tc>
          <w:tcPr>
            <w:tcW w:w="807" w:type="pct"/>
            <w:gridSpan w:val="2"/>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657"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专业技</w:t>
            </w:r>
          </w:p>
          <w:p w:rsidR="00672D65" w:rsidRPr="00581D88" w:rsidRDefault="00672D65" w:rsidP="005E7A7D">
            <w:pPr>
              <w:rPr>
                <w:rFonts w:ascii="仿宋" w:eastAsia="仿宋" w:hAnsi="仿宋"/>
                <w:sz w:val="24"/>
                <w:szCs w:val="24"/>
              </w:rPr>
            </w:pPr>
            <w:proofErr w:type="gramStart"/>
            <w:r w:rsidRPr="00581D88">
              <w:rPr>
                <w:rFonts w:ascii="仿宋" w:eastAsia="仿宋" w:hAnsi="仿宋"/>
                <w:sz w:val="24"/>
                <w:szCs w:val="24"/>
              </w:rPr>
              <w:t>术职务</w:t>
            </w:r>
            <w:proofErr w:type="gramEnd"/>
          </w:p>
        </w:tc>
        <w:tc>
          <w:tcPr>
            <w:tcW w:w="707"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370" w:type="pct"/>
            <w:tcBorders>
              <w:top w:val="outset" w:sz="6" w:space="0" w:color="000000"/>
              <w:left w:val="outset" w:sz="6" w:space="0" w:color="000000"/>
              <w:bottom w:val="outset" w:sz="6" w:space="0" w:color="000000"/>
              <w:right w:val="outset" w:sz="6" w:space="0" w:color="000000"/>
            </w:tcBorders>
            <w:vAlign w:val="center"/>
          </w:tcPr>
          <w:p w:rsidR="00672D65" w:rsidRPr="00581D88" w:rsidRDefault="00672D65" w:rsidP="005E7A7D">
            <w:pPr>
              <w:rPr>
                <w:rFonts w:ascii="仿宋" w:eastAsia="仿宋" w:hAnsi="仿宋"/>
                <w:sz w:val="24"/>
                <w:szCs w:val="24"/>
              </w:rPr>
            </w:pPr>
            <w:r>
              <w:rPr>
                <w:rFonts w:ascii="仿宋" w:eastAsia="仿宋" w:hAnsi="仿宋" w:hint="eastAsia"/>
                <w:sz w:val="24"/>
                <w:szCs w:val="24"/>
              </w:rPr>
              <w:t>电话</w:t>
            </w:r>
          </w:p>
        </w:tc>
        <w:tc>
          <w:tcPr>
            <w:tcW w:w="1248" w:type="pct"/>
            <w:gridSpan w:val="2"/>
            <w:tcBorders>
              <w:top w:val="outset" w:sz="6" w:space="0" w:color="000000"/>
              <w:left w:val="outset" w:sz="6" w:space="0" w:color="000000"/>
              <w:bottom w:val="outset" w:sz="6" w:space="0" w:color="000000"/>
              <w:right w:val="outset" w:sz="6" w:space="0" w:color="000000"/>
            </w:tcBorders>
            <w:vAlign w:val="center"/>
          </w:tcPr>
          <w:p w:rsidR="00672D65" w:rsidRPr="00581D88" w:rsidRDefault="00672D65" w:rsidP="005E7A7D">
            <w:pPr>
              <w:rPr>
                <w:rFonts w:ascii="仿宋" w:eastAsia="仿宋" w:hAnsi="仿宋"/>
                <w:sz w:val="24"/>
                <w:szCs w:val="24"/>
              </w:rPr>
            </w:pPr>
          </w:p>
        </w:tc>
      </w:tr>
      <w:tr w:rsidR="00672D65" w:rsidRPr="00581D88" w:rsidTr="005E7A7D">
        <w:tc>
          <w:tcPr>
            <w:tcW w:w="606" w:type="pct"/>
            <w:vMerge/>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606"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学 位</w:t>
            </w:r>
          </w:p>
        </w:tc>
        <w:tc>
          <w:tcPr>
            <w:tcW w:w="807" w:type="pct"/>
            <w:gridSpan w:val="2"/>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657"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职业资</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格证书</w:t>
            </w:r>
          </w:p>
        </w:tc>
        <w:tc>
          <w:tcPr>
            <w:tcW w:w="2325" w:type="pct"/>
            <w:gridSpan w:val="4"/>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r>
      <w:tr w:rsidR="00672D65" w:rsidRPr="00581D88" w:rsidTr="005E7A7D">
        <w:tc>
          <w:tcPr>
            <w:tcW w:w="606" w:type="pct"/>
            <w:vMerge/>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606"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所在</w:t>
            </w:r>
          </w:p>
          <w:p w:rsidR="00672D65" w:rsidRPr="00581D88" w:rsidRDefault="00672D65" w:rsidP="005E7A7D">
            <w:pPr>
              <w:rPr>
                <w:rFonts w:ascii="仿宋" w:eastAsia="仿宋" w:hAnsi="仿宋"/>
                <w:sz w:val="24"/>
                <w:szCs w:val="24"/>
              </w:rPr>
            </w:pPr>
            <w:proofErr w:type="gramStart"/>
            <w:r>
              <w:rPr>
                <w:rFonts w:ascii="仿宋" w:eastAsia="仿宋" w:hAnsi="仿宋" w:hint="eastAsia"/>
                <w:sz w:val="24"/>
                <w:szCs w:val="24"/>
              </w:rPr>
              <w:t>系</w:t>
            </w:r>
            <w:r w:rsidRPr="00581D88">
              <w:rPr>
                <w:rFonts w:ascii="仿宋" w:eastAsia="仿宋" w:hAnsi="仿宋"/>
                <w:sz w:val="24"/>
                <w:szCs w:val="24"/>
              </w:rPr>
              <w:t>部</w:t>
            </w:r>
            <w:proofErr w:type="gramEnd"/>
          </w:p>
        </w:tc>
        <w:tc>
          <w:tcPr>
            <w:tcW w:w="1464" w:type="pct"/>
            <w:gridSpan w:val="3"/>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707"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 xml:space="preserve">E-mail </w:t>
            </w:r>
          </w:p>
        </w:tc>
        <w:tc>
          <w:tcPr>
            <w:tcW w:w="1617" w:type="pct"/>
            <w:gridSpan w:val="3"/>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r>
      <w:tr w:rsidR="00672D65" w:rsidRPr="00581D88" w:rsidTr="005E7A7D">
        <w:tc>
          <w:tcPr>
            <w:tcW w:w="606" w:type="pct"/>
            <w:vMerge/>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1110" w:type="pct"/>
            <w:gridSpan w:val="2"/>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教学与技术专长</w:t>
            </w:r>
          </w:p>
        </w:tc>
        <w:tc>
          <w:tcPr>
            <w:tcW w:w="3284" w:type="pct"/>
            <w:gridSpan w:val="6"/>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r>
      <w:tr w:rsidR="00672D65" w:rsidRPr="00581D88" w:rsidTr="005E7A7D">
        <w:tc>
          <w:tcPr>
            <w:tcW w:w="606" w:type="pct"/>
            <w:vMerge/>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4394" w:type="pct"/>
            <w:gridSpan w:val="8"/>
            <w:tcBorders>
              <w:top w:val="outset" w:sz="6" w:space="0" w:color="000000"/>
              <w:left w:val="outset" w:sz="6" w:space="0" w:color="000000"/>
              <w:bottom w:val="outset" w:sz="6" w:space="0" w:color="000000"/>
              <w:right w:val="outset" w:sz="6" w:space="0" w:color="000000"/>
            </w:tcBorders>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工作简历（含在行业、企业的工作经历和当时从事工作的专业领域及所负责任）</w:t>
            </w:r>
          </w:p>
        </w:tc>
      </w:tr>
      <w:tr w:rsidR="00672D65" w:rsidRPr="00581D88" w:rsidTr="005E7A7D">
        <w:tc>
          <w:tcPr>
            <w:tcW w:w="606"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教学</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情况</w:t>
            </w:r>
          </w:p>
        </w:tc>
        <w:tc>
          <w:tcPr>
            <w:tcW w:w="4394" w:type="pct"/>
            <w:gridSpan w:val="8"/>
            <w:tcBorders>
              <w:top w:val="outset" w:sz="6" w:space="0" w:color="000000"/>
              <w:left w:val="outset" w:sz="6" w:space="0" w:color="000000"/>
              <w:bottom w:val="outset" w:sz="6" w:space="0" w:color="000000"/>
              <w:right w:val="outset" w:sz="6" w:space="0" w:color="000000"/>
            </w:tcBorders>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近</w:t>
            </w:r>
            <w:r>
              <w:rPr>
                <w:rFonts w:ascii="仿宋" w:eastAsia="仿宋" w:hAnsi="仿宋" w:hint="eastAsia"/>
                <w:sz w:val="24"/>
                <w:szCs w:val="24"/>
              </w:rPr>
              <w:t>二</w:t>
            </w:r>
            <w:r w:rsidRPr="00581D88">
              <w:rPr>
                <w:rFonts w:ascii="仿宋" w:eastAsia="仿宋" w:hAnsi="仿宋"/>
                <w:sz w:val="24"/>
                <w:szCs w:val="24"/>
              </w:rPr>
              <w:t>年来，承担的主要课程（含课程名称、周学时）；教学中所取得的主要成绩；教育评价所获等级；学生获得职业资格证书或技能等级证书情况（所教课程若与职业资格证书或技能能级证书相关）；主持的教学研究课题（含课题名称、来源、年限）；作为第一署名人在国内外公开发行的刊物上发表的教学研究论文（含题目、刊物名称、时间）；主编或参编的教材、论著（含题目、出版社）；获得的教学表彰/奖励等。</w:t>
            </w:r>
          </w:p>
        </w:tc>
      </w:tr>
      <w:tr w:rsidR="00672D65" w:rsidRPr="00581D88" w:rsidTr="005E7A7D">
        <w:tc>
          <w:tcPr>
            <w:tcW w:w="606"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606"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505"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302"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657"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707"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758" w:type="pct"/>
            <w:gridSpan w:val="2"/>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859"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r>
    </w:tbl>
    <w:p w:rsidR="00672D65" w:rsidRDefault="00672D65" w:rsidP="00672D65">
      <w:pPr>
        <w:rPr>
          <w:rFonts w:ascii="仿宋" w:eastAsia="仿宋" w:hAnsi="仿宋"/>
          <w:sz w:val="24"/>
          <w:szCs w:val="24"/>
        </w:rPr>
      </w:pPr>
    </w:p>
    <w:p w:rsidR="00672D65" w:rsidRDefault="00672D65" w:rsidP="00672D65">
      <w:pPr>
        <w:rPr>
          <w:rFonts w:ascii="仿宋" w:eastAsia="仿宋" w:hAnsi="仿宋"/>
          <w:sz w:val="24"/>
          <w:szCs w:val="24"/>
        </w:rPr>
      </w:pPr>
    </w:p>
    <w:p w:rsidR="00672D65" w:rsidRDefault="00672D65" w:rsidP="00672D65">
      <w:pPr>
        <w:rPr>
          <w:rFonts w:ascii="仿宋" w:eastAsia="仿宋" w:hAnsi="仿宋"/>
          <w:sz w:val="24"/>
          <w:szCs w:val="24"/>
        </w:rPr>
      </w:pPr>
    </w:p>
    <w:p w:rsidR="00672D65" w:rsidRDefault="00672D65" w:rsidP="00672D65">
      <w:pPr>
        <w:rPr>
          <w:rFonts w:ascii="仿宋" w:eastAsia="仿宋" w:hAnsi="仿宋"/>
          <w:sz w:val="24"/>
          <w:szCs w:val="24"/>
        </w:rPr>
      </w:pPr>
    </w:p>
    <w:p w:rsidR="00672D65" w:rsidRDefault="00672D65" w:rsidP="00672D65">
      <w:pPr>
        <w:rPr>
          <w:rFonts w:ascii="仿宋" w:eastAsia="仿宋" w:hAnsi="仿宋"/>
          <w:sz w:val="24"/>
          <w:szCs w:val="24"/>
        </w:rPr>
      </w:pPr>
    </w:p>
    <w:p w:rsidR="00672D65" w:rsidRDefault="00672D65" w:rsidP="00672D65">
      <w:pPr>
        <w:rPr>
          <w:rFonts w:ascii="仿宋" w:eastAsia="仿宋" w:hAnsi="仿宋"/>
          <w:sz w:val="24"/>
          <w:szCs w:val="24"/>
        </w:rPr>
      </w:pPr>
    </w:p>
    <w:p w:rsidR="00672D65" w:rsidRDefault="00672D65" w:rsidP="00672D65">
      <w:pPr>
        <w:rPr>
          <w:rFonts w:ascii="仿宋" w:eastAsia="仿宋" w:hAnsi="仿宋"/>
          <w:sz w:val="24"/>
          <w:szCs w:val="24"/>
        </w:rPr>
      </w:pPr>
    </w:p>
    <w:p w:rsidR="00672D65" w:rsidRPr="00581D88" w:rsidRDefault="00672D65" w:rsidP="00672D65">
      <w:pPr>
        <w:rPr>
          <w:rFonts w:ascii="仿宋" w:eastAsia="仿宋" w:hAnsi="仿宋"/>
          <w:sz w:val="24"/>
          <w:szCs w:val="24"/>
        </w:rPr>
      </w:pPr>
      <w:r>
        <w:rPr>
          <w:rFonts w:ascii="仿宋" w:eastAsia="仿宋" w:hAnsi="仿宋" w:hint="eastAsia"/>
          <w:sz w:val="24"/>
          <w:szCs w:val="24"/>
        </w:rPr>
        <w:t>3</w:t>
      </w:r>
      <w:r w:rsidRPr="00581D88">
        <w:rPr>
          <w:rFonts w:ascii="仿宋" w:eastAsia="仿宋" w:hAnsi="仿宋" w:hint="eastAsia"/>
          <w:sz w:val="24"/>
          <w:szCs w:val="24"/>
        </w:rPr>
        <w:t>. 主讲教师</w:t>
      </w:r>
      <w:r>
        <w:rPr>
          <w:rFonts w:ascii="仿宋" w:eastAsia="仿宋" w:hAnsi="仿宋" w:hint="eastAsia"/>
          <w:sz w:val="24"/>
          <w:szCs w:val="24"/>
        </w:rPr>
        <w:t>2</w:t>
      </w:r>
      <w:r w:rsidRPr="00581D88">
        <w:rPr>
          <w:rFonts w:ascii="仿宋" w:eastAsia="仿宋" w:hAnsi="仿宋" w:hint="eastAsia"/>
          <w:sz w:val="24"/>
          <w:szCs w:val="24"/>
        </w:rPr>
        <w:t>情况</w:t>
      </w:r>
    </w:p>
    <w:tbl>
      <w:tblPr>
        <w:tblW w:w="5000" w:type="pct"/>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1008"/>
        <w:gridCol w:w="1008"/>
        <w:gridCol w:w="840"/>
        <w:gridCol w:w="503"/>
        <w:gridCol w:w="1094"/>
        <w:gridCol w:w="1177"/>
        <w:gridCol w:w="899"/>
        <w:gridCol w:w="363"/>
        <w:gridCol w:w="1430"/>
      </w:tblGrid>
      <w:tr w:rsidR="00672D65" w:rsidRPr="00581D88" w:rsidTr="005E7A7D">
        <w:tc>
          <w:tcPr>
            <w:tcW w:w="606" w:type="pct"/>
            <w:vMerge w:val="restar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基本</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信息</w:t>
            </w:r>
          </w:p>
        </w:tc>
        <w:tc>
          <w:tcPr>
            <w:tcW w:w="606"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姓 名</w:t>
            </w:r>
          </w:p>
        </w:tc>
        <w:tc>
          <w:tcPr>
            <w:tcW w:w="807" w:type="pct"/>
            <w:gridSpan w:val="2"/>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657"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性别</w:t>
            </w:r>
          </w:p>
        </w:tc>
        <w:tc>
          <w:tcPr>
            <w:tcW w:w="707"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758" w:type="pct"/>
            <w:gridSpan w:val="2"/>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出生年月</w:t>
            </w:r>
          </w:p>
        </w:tc>
        <w:tc>
          <w:tcPr>
            <w:tcW w:w="859"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r>
      <w:tr w:rsidR="00672D65" w:rsidRPr="00581D88" w:rsidTr="005E7A7D">
        <w:tc>
          <w:tcPr>
            <w:tcW w:w="606" w:type="pct"/>
            <w:vMerge/>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606"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最</w:t>
            </w:r>
            <w:r>
              <w:rPr>
                <w:rFonts w:ascii="仿宋" w:eastAsia="仿宋" w:hAnsi="仿宋" w:hint="eastAsia"/>
                <w:sz w:val="24"/>
                <w:szCs w:val="24"/>
              </w:rPr>
              <w:t>高</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学历</w:t>
            </w:r>
          </w:p>
        </w:tc>
        <w:tc>
          <w:tcPr>
            <w:tcW w:w="807" w:type="pct"/>
            <w:gridSpan w:val="2"/>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657"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专业技</w:t>
            </w:r>
          </w:p>
          <w:p w:rsidR="00672D65" w:rsidRPr="00581D88" w:rsidRDefault="00672D65" w:rsidP="005E7A7D">
            <w:pPr>
              <w:rPr>
                <w:rFonts w:ascii="仿宋" w:eastAsia="仿宋" w:hAnsi="仿宋"/>
                <w:sz w:val="24"/>
                <w:szCs w:val="24"/>
              </w:rPr>
            </w:pPr>
            <w:proofErr w:type="gramStart"/>
            <w:r w:rsidRPr="00581D88">
              <w:rPr>
                <w:rFonts w:ascii="仿宋" w:eastAsia="仿宋" w:hAnsi="仿宋"/>
                <w:sz w:val="24"/>
                <w:szCs w:val="24"/>
              </w:rPr>
              <w:t>术职务</w:t>
            </w:r>
            <w:proofErr w:type="gramEnd"/>
          </w:p>
        </w:tc>
        <w:tc>
          <w:tcPr>
            <w:tcW w:w="707"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540" w:type="pct"/>
            <w:tcBorders>
              <w:top w:val="outset" w:sz="6" w:space="0" w:color="000000"/>
              <w:left w:val="outset" w:sz="6" w:space="0" w:color="000000"/>
              <w:bottom w:val="outset" w:sz="6" w:space="0" w:color="000000"/>
              <w:right w:val="outset" w:sz="6" w:space="0" w:color="000000"/>
            </w:tcBorders>
            <w:vAlign w:val="center"/>
          </w:tcPr>
          <w:p w:rsidR="00672D65" w:rsidRPr="00581D88" w:rsidRDefault="00672D65" w:rsidP="005E7A7D">
            <w:pPr>
              <w:rPr>
                <w:rFonts w:ascii="仿宋" w:eastAsia="仿宋" w:hAnsi="仿宋"/>
                <w:sz w:val="24"/>
                <w:szCs w:val="24"/>
              </w:rPr>
            </w:pPr>
            <w:r>
              <w:rPr>
                <w:rFonts w:ascii="仿宋" w:eastAsia="仿宋" w:hAnsi="仿宋" w:hint="eastAsia"/>
                <w:sz w:val="24"/>
                <w:szCs w:val="24"/>
              </w:rPr>
              <w:t>电话</w:t>
            </w:r>
          </w:p>
        </w:tc>
        <w:tc>
          <w:tcPr>
            <w:tcW w:w="1077" w:type="pct"/>
            <w:gridSpan w:val="2"/>
            <w:tcBorders>
              <w:top w:val="outset" w:sz="6" w:space="0" w:color="000000"/>
              <w:left w:val="outset" w:sz="6" w:space="0" w:color="000000"/>
              <w:bottom w:val="outset" w:sz="6" w:space="0" w:color="000000"/>
              <w:right w:val="outset" w:sz="6" w:space="0" w:color="000000"/>
            </w:tcBorders>
            <w:vAlign w:val="center"/>
          </w:tcPr>
          <w:p w:rsidR="00672D65" w:rsidRPr="00581D88" w:rsidRDefault="00672D65" w:rsidP="005E7A7D">
            <w:pPr>
              <w:rPr>
                <w:rFonts w:ascii="仿宋" w:eastAsia="仿宋" w:hAnsi="仿宋"/>
                <w:sz w:val="24"/>
                <w:szCs w:val="24"/>
              </w:rPr>
            </w:pPr>
          </w:p>
        </w:tc>
      </w:tr>
      <w:tr w:rsidR="00672D65" w:rsidRPr="00581D88" w:rsidTr="005E7A7D">
        <w:tc>
          <w:tcPr>
            <w:tcW w:w="606" w:type="pct"/>
            <w:vMerge/>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606"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学 位</w:t>
            </w:r>
          </w:p>
        </w:tc>
        <w:tc>
          <w:tcPr>
            <w:tcW w:w="807" w:type="pct"/>
            <w:gridSpan w:val="2"/>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657"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职业资</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格证书</w:t>
            </w:r>
          </w:p>
        </w:tc>
        <w:tc>
          <w:tcPr>
            <w:tcW w:w="2325" w:type="pct"/>
            <w:gridSpan w:val="4"/>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r>
      <w:tr w:rsidR="00672D65" w:rsidRPr="00581D88" w:rsidTr="005E7A7D">
        <w:tc>
          <w:tcPr>
            <w:tcW w:w="606" w:type="pct"/>
            <w:vMerge/>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606"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所在</w:t>
            </w:r>
          </w:p>
          <w:p w:rsidR="00672D65" w:rsidRPr="00581D88" w:rsidRDefault="00672D65" w:rsidP="005E7A7D">
            <w:pPr>
              <w:rPr>
                <w:rFonts w:ascii="仿宋" w:eastAsia="仿宋" w:hAnsi="仿宋"/>
                <w:sz w:val="24"/>
                <w:szCs w:val="24"/>
              </w:rPr>
            </w:pPr>
            <w:proofErr w:type="gramStart"/>
            <w:r>
              <w:rPr>
                <w:rFonts w:ascii="仿宋" w:eastAsia="仿宋" w:hAnsi="仿宋" w:hint="eastAsia"/>
                <w:sz w:val="24"/>
                <w:szCs w:val="24"/>
              </w:rPr>
              <w:t>系</w:t>
            </w:r>
            <w:r w:rsidRPr="00581D88">
              <w:rPr>
                <w:rFonts w:ascii="仿宋" w:eastAsia="仿宋" w:hAnsi="仿宋"/>
                <w:sz w:val="24"/>
                <w:szCs w:val="24"/>
              </w:rPr>
              <w:t>部</w:t>
            </w:r>
            <w:proofErr w:type="gramEnd"/>
          </w:p>
        </w:tc>
        <w:tc>
          <w:tcPr>
            <w:tcW w:w="1464" w:type="pct"/>
            <w:gridSpan w:val="3"/>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707"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 xml:space="preserve">E-mail </w:t>
            </w:r>
          </w:p>
        </w:tc>
        <w:tc>
          <w:tcPr>
            <w:tcW w:w="1617" w:type="pct"/>
            <w:gridSpan w:val="3"/>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r>
      <w:tr w:rsidR="00672D65" w:rsidRPr="00581D88" w:rsidTr="005E7A7D">
        <w:tc>
          <w:tcPr>
            <w:tcW w:w="606" w:type="pct"/>
            <w:vMerge/>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1110" w:type="pct"/>
            <w:gridSpan w:val="2"/>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教学与技术专长</w:t>
            </w:r>
          </w:p>
        </w:tc>
        <w:tc>
          <w:tcPr>
            <w:tcW w:w="3284" w:type="pct"/>
            <w:gridSpan w:val="6"/>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r>
      <w:tr w:rsidR="00672D65" w:rsidRPr="00581D88" w:rsidTr="005E7A7D">
        <w:tc>
          <w:tcPr>
            <w:tcW w:w="606" w:type="pct"/>
            <w:vMerge/>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4394" w:type="pct"/>
            <w:gridSpan w:val="8"/>
            <w:tcBorders>
              <w:top w:val="outset" w:sz="6" w:space="0" w:color="000000"/>
              <w:left w:val="outset" w:sz="6" w:space="0" w:color="000000"/>
              <w:bottom w:val="outset" w:sz="6" w:space="0" w:color="000000"/>
              <w:right w:val="outset" w:sz="6" w:space="0" w:color="000000"/>
            </w:tcBorders>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工作简历（含在行业、企业的工作经历和当时从事工作的专业领域及所负责任）</w:t>
            </w:r>
          </w:p>
        </w:tc>
      </w:tr>
      <w:tr w:rsidR="00672D65" w:rsidRPr="00581D88" w:rsidTr="005E7A7D">
        <w:tc>
          <w:tcPr>
            <w:tcW w:w="606"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lastRenderedPageBreak/>
              <w:t>教学</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情况</w:t>
            </w:r>
          </w:p>
        </w:tc>
        <w:tc>
          <w:tcPr>
            <w:tcW w:w="4394" w:type="pct"/>
            <w:gridSpan w:val="8"/>
            <w:tcBorders>
              <w:top w:val="outset" w:sz="6" w:space="0" w:color="000000"/>
              <w:left w:val="outset" w:sz="6" w:space="0" w:color="000000"/>
              <w:bottom w:val="outset" w:sz="6" w:space="0" w:color="000000"/>
              <w:right w:val="outset" w:sz="6" w:space="0" w:color="000000"/>
            </w:tcBorders>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近</w:t>
            </w:r>
            <w:r>
              <w:rPr>
                <w:rFonts w:ascii="仿宋" w:eastAsia="仿宋" w:hAnsi="仿宋" w:hint="eastAsia"/>
                <w:sz w:val="24"/>
                <w:szCs w:val="24"/>
              </w:rPr>
              <w:t>二</w:t>
            </w:r>
            <w:r w:rsidRPr="00581D88">
              <w:rPr>
                <w:rFonts w:ascii="仿宋" w:eastAsia="仿宋" w:hAnsi="仿宋"/>
                <w:sz w:val="24"/>
                <w:szCs w:val="24"/>
              </w:rPr>
              <w:t>年来，承担的主要课程（含课程名称、周学时）；教学中所取得的主要成绩；教育评价所获等级；学生获得职业资格证书或技能等级证书情况（所教课程若与职业资格证书或技能能级证书相关）；主持的教学研究课题（含课题名称、来源、年限）；作为第一署名人在国内外公开发行的刊物上发表的教学研究论文（含题目、刊物名称、时间）；主编或参编的教材、论著（含题目、出版社）；获得的教学表彰/奖励等。</w:t>
            </w:r>
          </w:p>
        </w:tc>
      </w:tr>
      <w:tr w:rsidR="00672D65" w:rsidRPr="00581D88" w:rsidTr="005E7A7D">
        <w:tc>
          <w:tcPr>
            <w:tcW w:w="606"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606"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505"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302"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657"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707"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758" w:type="pct"/>
            <w:gridSpan w:val="2"/>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859"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r>
    </w:tbl>
    <w:p w:rsidR="00672D65" w:rsidRPr="00581D88" w:rsidRDefault="00672D65" w:rsidP="00672D65">
      <w:pPr>
        <w:rPr>
          <w:rFonts w:ascii="仿宋" w:eastAsia="仿宋" w:hAnsi="仿宋"/>
          <w:sz w:val="24"/>
          <w:szCs w:val="24"/>
        </w:rPr>
      </w:pPr>
      <w:r>
        <w:rPr>
          <w:rFonts w:ascii="仿宋" w:eastAsia="仿宋" w:hAnsi="仿宋" w:hint="eastAsia"/>
          <w:sz w:val="24"/>
          <w:szCs w:val="24"/>
        </w:rPr>
        <w:t>4</w:t>
      </w:r>
      <w:r w:rsidRPr="00581D88">
        <w:rPr>
          <w:rFonts w:ascii="仿宋" w:eastAsia="仿宋" w:hAnsi="仿宋" w:hint="eastAsia"/>
          <w:sz w:val="24"/>
          <w:szCs w:val="24"/>
        </w:rPr>
        <w:t>. 主讲教师</w:t>
      </w:r>
      <w:r>
        <w:rPr>
          <w:rFonts w:ascii="仿宋" w:eastAsia="仿宋" w:hAnsi="仿宋" w:hint="eastAsia"/>
          <w:sz w:val="24"/>
          <w:szCs w:val="24"/>
        </w:rPr>
        <w:t>3</w:t>
      </w:r>
      <w:r w:rsidRPr="00581D88">
        <w:rPr>
          <w:rFonts w:ascii="仿宋" w:eastAsia="仿宋" w:hAnsi="仿宋" w:hint="eastAsia"/>
          <w:sz w:val="24"/>
          <w:szCs w:val="24"/>
        </w:rPr>
        <w:t>情况</w:t>
      </w:r>
    </w:p>
    <w:tbl>
      <w:tblPr>
        <w:tblW w:w="5000" w:type="pct"/>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1008"/>
        <w:gridCol w:w="1008"/>
        <w:gridCol w:w="840"/>
        <w:gridCol w:w="503"/>
        <w:gridCol w:w="1094"/>
        <w:gridCol w:w="1177"/>
        <w:gridCol w:w="899"/>
        <w:gridCol w:w="363"/>
        <w:gridCol w:w="1430"/>
      </w:tblGrid>
      <w:tr w:rsidR="00672D65" w:rsidRPr="00581D88" w:rsidTr="005E7A7D">
        <w:tc>
          <w:tcPr>
            <w:tcW w:w="606" w:type="pct"/>
            <w:vMerge w:val="restar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基本</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信息</w:t>
            </w:r>
          </w:p>
        </w:tc>
        <w:tc>
          <w:tcPr>
            <w:tcW w:w="606"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姓 名</w:t>
            </w:r>
          </w:p>
        </w:tc>
        <w:tc>
          <w:tcPr>
            <w:tcW w:w="807" w:type="pct"/>
            <w:gridSpan w:val="2"/>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657"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性别</w:t>
            </w:r>
          </w:p>
        </w:tc>
        <w:tc>
          <w:tcPr>
            <w:tcW w:w="707"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758" w:type="pct"/>
            <w:gridSpan w:val="2"/>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出生年月</w:t>
            </w:r>
          </w:p>
        </w:tc>
        <w:tc>
          <w:tcPr>
            <w:tcW w:w="859"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r>
      <w:tr w:rsidR="00672D65" w:rsidRPr="00581D88" w:rsidTr="005E7A7D">
        <w:tc>
          <w:tcPr>
            <w:tcW w:w="606" w:type="pct"/>
            <w:vMerge/>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606"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最</w:t>
            </w:r>
            <w:r>
              <w:rPr>
                <w:rFonts w:ascii="仿宋" w:eastAsia="仿宋" w:hAnsi="仿宋" w:hint="eastAsia"/>
                <w:sz w:val="24"/>
                <w:szCs w:val="24"/>
              </w:rPr>
              <w:t>高</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学历</w:t>
            </w:r>
          </w:p>
        </w:tc>
        <w:tc>
          <w:tcPr>
            <w:tcW w:w="807" w:type="pct"/>
            <w:gridSpan w:val="2"/>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657"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专业技</w:t>
            </w:r>
          </w:p>
          <w:p w:rsidR="00672D65" w:rsidRPr="00581D88" w:rsidRDefault="00672D65" w:rsidP="005E7A7D">
            <w:pPr>
              <w:rPr>
                <w:rFonts w:ascii="仿宋" w:eastAsia="仿宋" w:hAnsi="仿宋"/>
                <w:sz w:val="24"/>
                <w:szCs w:val="24"/>
              </w:rPr>
            </w:pPr>
            <w:proofErr w:type="gramStart"/>
            <w:r w:rsidRPr="00581D88">
              <w:rPr>
                <w:rFonts w:ascii="仿宋" w:eastAsia="仿宋" w:hAnsi="仿宋"/>
                <w:sz w:val="24"/>
                <w:szCs w:val="24"/>
              </w:rPr>
              <w:t>术职务</w:t>
            </w:r>
            <w:proofErr w:type="gramEnd"/>
          </w:p>
        </w:tc>
        <w:tc>
          <w:tcPr>
            <w:tcW w:w="707"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540" w:type="pct"/>
            <w:tcBorders>
              <w:top w:val="outset" w:sz="6" w:space="0" w:color="000000"/>
              <w:left w:val="outset" w:sz="6" w:space="0" w:color="000000"/>
              <w:bottom w:val="outset" w:sz="6" w:space="0" w:color="000000"/>
              <w:right w:val="outset" w:sz="6" w:space="0" w:color="000000"/>
            </w:tcBorders>
            <w:vAlign w:val="center"/>
          </w:tcPr>
          <w:p w:rsidR="00672D65" w:rsidRPr="00581D88" w:rsidRDefault="00672D65" w:rsidP="005E7A7D">
            <w:pPr>
              <w:rPr>
                <w:rFonts w:ascii="仿宋" w:eastAsia="仿宋" w:hAnsi="仿宋"/>
                <w:sz w:val="24"/>
                <w:szCs w:val="24"/>
              </w:rPr>
            </w:pPr>
            <w:r>
              <w:rPr>
                <w:rFonts w:ascii="仿宋" w:eastAsia="仿宋" w:hAnsi="仿宋" w:hint="eastAsia"/>
                <w:sz w:val="24"/>
                <w:szCs w:val="24"/>
              </w:rPr>
              <w:t>电话</w:t>
            </w:r>
          </w:p>
        </w:tc>
        <w:tc>
          <w:tcPr>
            <w:tcW w:w="1077" w:type="pct"/>
            <w:gridSpan w:val="2"/>
            <w:tcBorders>
              <w:top w:val="outset" w:sz="6" w:space="0" w:color="000000"/>
              <w:left w:val="outset" w:sz="6" w:space="0" w:color="000000"/>
              <w:bottom w:val="outset" w:sz="6" w:space="0" w:color="000000"/>
              <w:right w:val="outset" w:sz="6" w:space="0" w:color="000000"/>
            </w:tcBorders>
            <w:vAlign w:val="center"/>
          </w:tcPr>
          <w:p w:rsidR="00672D65" w:rsidRPr="00581D88" w:rsidRDefault="00672D65" w:rsidP="005E7A7D">
            <w:pPr>
              <w:rPr>
                <w:rFonts w:ascii="仿宋" w:eastAsia="仿宋" w:hAnsi="仿宋"/>
                <w:sz w:val="24"/>
                <w:szCs w:val="24"/>
              </w:rPr>
            </w:pPr>
          </w:p>
        </w:tc>
      </w:tr>
      <w:tr w:rsidR="00672D65" w:rsidRPr="00581D88" w:rsidTr="005E7A7D">
        <w:tc>
          <w:tcPr>
            <w:tcW w:w="606" w:type="pct"/>
            <w:vMerge/>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606"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学 位</w:t>
            </w:r>
          </w:p>
        </w:tc>
        <w:tc>
          <w:tcPr>
            <w:tcW w:w="807" w:type="pct"/>
            <w:gridSpan w:val="2"/>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657"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职业资</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格证书</w:t>
            </w:r>
          </w:p>
        </w:tc>
        <w:tc>
          <w:tcPr>
            <w:tcW w:w="2325" w:type="pct"/>
            <w:gridSpan w:val="4"/>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r>
      <w:tr w:rsidR="00672D65" w:rsidRPr="00581D88" w:rsidTr="005E7A7D">
        <w:tc>
          <w:tcPr>
            <w:tcW w:w="606" w:type="pct"/>
            <w:vMerge/>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606"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所在</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教学部</w:t>
            </w:r>
          </w:p>
        </w:tc>
        <w:tc>
          <w:tcPr>
            <w:tcW w:w="1464" w:type="pct"/>
            <w:gridSpan w:val="3"/>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707"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 xml:space="preserve">E-mail </w:t>
            </w:r>
          </w:p>
        </w:tc>
        <w:tc>
          <w:tcPr>
            <w:tcW w:w="1617" w:type="pct"/>
            <w:gridSpan w:val="3"/>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r>
      <w:tr w:rsidR="00672D65" w:rsidRPr="00581D88" w:rsidTr="005E7A7D">
        <w:tc>
          <w:tcPr>
            <w:tcW w:w="606" w:type="pct"/>
            <w:vMerge/>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1110" w:type="pct"/>
            <w:gridSpan w:val="2"/>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教学与技术专长</w:t>
            </w:r>
          </w:p>
        </w:tc>
        <w:tc>
          <w:tcPr>
            <w:tcW w:w="3284" w:type="pct"/>
            <w:gridSpan w:val="6"/>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r>
      <w:tr w:rsidR="00672D65" w:rsidRPr="00581D88" w:rsidTr="005E7A7D">
        <w:tc>
          <w:tcPr>
            <w:tcW w:w="606" w:type="pct"/>
            <w:vMerge/>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4394" w:type="pct"/>
            <w:gridSpan w:val="8"/>
            <w:tcBorders>
              <w:top w:val="outset" w:sz="6" w:space="0" w:color="000000"/>
              <w:left w:val="outset" w:sz="6" w:space="0" w:color="000000"/>
              <w:bottom w:val="outset" w:sz="6" w:space="0" w:color="000000"/>
              <w:right w:val="outset" w:sz="6" w:space="0" w:color="000000"/>
            </w:tcBorders>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工作简历（含在行业、企业的工作经历和当时从事工作的专业领域及所负责任）</w:t>
            </w:r>
          </w:p>
        </w:tc>
      </w:tr>
      <w:tr w:rsidR="00672D65" w:rsidRPr="00581D88" w:rsidTr="005E7A7D">
        <w:tc>
          <w:tcPr>
            <w:tcW w:w="606"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教学</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情况</w:t>
            </w:r>
          </w:p>
        </w:tc>
        <w:tc>
          <w:tcPr>
            <w:tcW w:w="4394" w:type="pct"/>
            <w:gridSpan w:val="8"/>
            <w:tcBorders>
              <w:top w:val="outset" w:sz="6" w:space="0" w:color="000000"/>
              <w:left w:val="outset" w:sz="6" w:space="0" w:color="000000"/>
              <w:bottom w:val="outset" w:sz="6" w:space="0" w:color="000000"/>
              <w:right w:val="outset" w:sz="6" w:space="0" w:color="000000"/>
            </w:tcBorders>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近</w:t>
            </w:r>
            <w:r>
              <w:rPr>
                <w:rFonts w:ascii="仿宋" w:eastAsia="仿宋" w:hAnsi="仿宋" w:hint="eastAsia"/>
                <w:sz w:val="24"/>
                <w:szCs w:val="24"/>
              </w:rPr>
              <w:t>二</w:t>
            </w:r>
            <w:r w:rsidRPr="00581D88">
              <w:rPr>
                <w:rFonts w:ascii="仿宋" w:eastAsia="仿宋" w:hAnsi="仿宋"/>
                <w:sz w:val="24"/>
                <w:szCs w:val="24"/>
              </w:rPr>
              <w:t>年来，承担的主要课程（含课程名称、周学时）；教学中所取得的主要成绩；教育评价所获等级；学生获得职业资格证书或技能等级证书情况（所教课程若与职业资格证书或技能能级证书相关）；主持的教学研究课题（含课题名称、来源、年限）；作为第一署名人在国内外公开发行的刊物上发表的教学研究论文（含题目、刊物名称、时间）；主编或参编的教材、论著（含题目、出版社）；获得的教学表彰/奖励等。</w:t>
            </w:r>
          </w:p>
        </w:tc>
      </w:tr>
      <w:tr w:rsidR="00672D65" w:rsidRPr="00581D88" w:rsidTr="005E7A7D">
        <w:tc>
          <w:tcPr>
            <w:tcW w:w="606"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606"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505"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302"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657"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707"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758" w:type="pct"/>
            <w:gridSpan w:val="2"/>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859"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r>
    </w:tbl>
    <w:p w:rsidR="00672D65" w:rsidRPr="00581D88" w:rsidRDefault="00672D65" w:rsidP="00672D65">
      <w:pPr>
        <w:rPr>
          <w:rFonts w:ascii="仿宋" w:eastAsia="仿宋" w:hAnsi="仿宋"/>
          <w:sz w:val="24"/>
          <w:szCs w:val="24"/>
        </w:rPr>
      </w:pPr>
      <w:r>
        <w:rPr>
          <w:rFonts w:ascii="仿宋" w:eastAsia="仿宋" w:hAnsi="仿宋" w:hint="eastAsia"/>
          <w:sz w:val="24"/>
          <w:szCs w:val="24"/>
        </w:rPr>
        <w:t>5</w:t>
      </w:r>
      <w:r w:rsidRPr="00581D88">
        <w:rPr>
          <w:rFonts w:ascii="仿宋" w:eastAsia="仿宋" w:hAnsi="仿宋" w:hint="eastAsia"/>
          <w:sz w:val="24"/>
          <w:szCs w:val="24"/>
        </w:rPr>
        <w:t>. 课程</w:t>
      </w:r>
      <w:r>
        <w:rPr>
          <w:rFonts w:ascii="仿宋" w:eastAsia="仿宋" w:hAnsi="仿宋" w:hint="eastAsia"/>
          <w:sz w:val="24"/>
          <w:szCs w:val="24"/>
        </w:rPr>
        <w:t>组其他人员</w:t>
      </w:r>
      <w:r w:rsidRPr="00581D88">
        <w:rPr>
          <w:rFonts w:ascii="仿宋" w:eastAsia="仿宋" w:hAnsi="仿宋" w:hint="eastAsia"/>
          <w:sz w:val="24"/>
          <w:szCs w:val="24"/>
        </w:rPr>
        <w:t>情况</w:t>
      </w:r>
    </w:p>
    <w:tbl>
      <w:tblPr>
        <w:tblW w:w="5000" w:type="pct"/>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587"/>
        <w:gridCol w:w="419"/>
        <w:gridCol w:w="1009"/>
        <w:gridCol w:w="589"/>
        <w:gridCol w:w="672"/>
        <w:gridCol w:w="841"/>
        <w:gridCol w:w="841"/>
        <w:gridCol w:w="841"/>
        <w:gridCol w:w="672"/>
        <w:gridCol w:w="1851"/>
      </w:tblGrid>
      <w:tr w:rsidR="00672D65" w:rsidRPr="00581D88" w:rsidTr="005E7A7D">
        <w:tc>
          <w:tcPr>
            <w:tcW w:w="353" w:type="pct"/>
            <w:vMerge w:val="restar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人员</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构成</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（含</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兼职</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教师</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w:t>
            </w:r>
          </w:p>
        </w:tc>
        <w:tc>
          <w:tcPr>
            <w:tcW w:w="252"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序号</w:t>
            </w:r>
          </w:p>
        </w:tc>
        <w:tc>
          <w:tcPr>
            <w:tcW w:w="606"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姓 名</w:t>
            </w:r>
          </w:p>
        </w:tc>
        <w:tc>
          <w:tcPr>
            <w:tcW w:w="354"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性别</w:t>
            </w:r>
          </w:p>
        </w:tc>
        <w:tc>
          <w:tcPr>
            <w:tcW w:w="404"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出生年月</w:t>
            </w:r>
          </w:p>
        </w:tc>
        <w:tc>
          <w:tcPr>
            <w:tcW w:w="505"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学历</w:t>
            </w:r>
          </w:p>
        </w:tc>
        <w:tc>
          <w:tcPr>
            <w:tcW w:w="505"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专业技</w:t>
            </w:r>
          </w:p>
          <w:p w:rsidR="00672D65" w:rsidRPr="00581D88" w:rsidRDefault="00672D65" w:rsidP="005E7A7D">
            <w:pPr>
              <w:rPr>
                <w:rFonts w:ascii="仿宋" w:eastAsia="仿宋" w:hAnsi="仿宋"/>
                <w:sz w:val="24"/>
                <w:szCs w:val="24"/>
              </w:rPr>
            </w:pPr>
            <w:proofErr w:type="gramStart"/>
            <w:r w:rsidRPr="00581D88">
              <w:rPr>
                <w:rFonts w:ascii="仿宋" w:eastAsia="仿宋" w:hAnsi="仿宋"/>
                <w:sz w:val="24"/>
                <w:szCs w:val="24"/>
              </w:rPr>
              <w:t>术职务</w:t>
            </w:r>
            <w:proofErr w:type="gramEnd"/>
          </w:p>
        </w:tc>
        <w:tc>
          <w:tcPr>
            <w:tcW w:w="505"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职业资</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格证书</w:t>
            </w:r>
          </w:p>
        </w:tc>
        <w:tc>
          <w:tcPr>
            <w:tcW w:w="404"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教学专长</w:t>
            </w:r>
          </w:p>
        </w:tc>
        <w:tc>
          <w:tcPr>
            <w:tcW w:w="1111"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兼职教师在行业企业中所任职务</w:t>
            </w:r>
          </w:p>
        </w:tc>
      </w:tr>
      <w:tr w:rsidR="00672D65" w:rsidRPr="00581D88" w:rsidTr="005E7A7D">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252"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1</w:t>
            </w:r>
          </w:p>
        </w:tc>
        <w:tc>
          <w:tcPr>
            <w:tcW w:w="606"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354"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404"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505"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505"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505"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404"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1111"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r>
      <w:tr w:rsidR="00672D65" w:rsidRPr="00581D88" w:rsidTr="005E7A7D">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252"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2</w:t>
            </w:r>
          </w:p>
        </w:tc>
        <w:tc>
          <w:tcPr>
            <w:tcW w:w="606"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354"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404"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505"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505"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505"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404"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1111"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r>
      <w:tr w:rsidR="00672D65" w:rsidRPr="00581D88" w:rsidTr="005E7A7D">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252"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3</w:t>
            </w:r>
          </w:p>
        </w:tc>
        <w:tc>
          <w:tcPr>
            <w:tcW w:w="606"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354"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404"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505"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505"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505"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404"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1111"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r>
      <w:tr w:rsidR="00672D65" w:rsidRPr="00581D88" w:rsidTr="005E7A7D">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252"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4</w:t>
            </w:r>
          </w:p>
        </w:tc>
        <w:tc>
          <w:tcPr>
            <w:tcW w:w="606"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354"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404"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505"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505"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505"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404"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1111"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r>
      <w:tr w:rsidR="00672D65" w:rsidRPr="00581D88" w:rsidTr="005E7A7D">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252"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5</w:t>
            </w:r>
          </w:p>
        </w:tc>
        <w:tc>
          <w:tcPr>
            <w:tcW w:w="606"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354"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404"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505"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505"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505"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404"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1111"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r>
      <w:tr w:rsidR="00672D65" w:rsidRPr="00581D88" w:rsidTr="005E7A7D">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252"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w:t>
            </w:r>
          </w:p>
        </w:tc>
        <w:tc>
          <w:tcPr>
            <w:tcW w:w="606"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354"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404"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505"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505"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505"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404"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1111"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r>
      <w:tr w:rsidR="00672D65" w:rsidRPr="00581D88" w:rsidTr="005E7A7D">
        <w:tc>
          <w:tcPr>
            <w:tcW w:w="353"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教学队伍整体</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结构</w:t>
            </w:r>
          </w:p>
        </w:tc>
        <w:tc>
          <w:tcPr>
            <w:tcW w:w="4647" w:type="pct"/>
            <w:gridSpan w:val="9"/>
            <w:tcBorders>
              <w:top w:val="outset" w:sz="6" w:space="0" w:color="000000"/>
              <w:left w:val="outset" w:sz="6" w:space="0" w:color="000000"/>
              <w:bottom w:val="outset" w:sz="6" w:space="0" w:color="000000"/>
              <w:right w:val="outset" w:sz="6" w:space="0" w:color="000000"/>
            </w:tcBorders>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“双师”结构，专兼教师比例，年龄结构，职称及职业资格结构</w:t>
            </w:r>
          </w:p>
        </w:tc>
      </w:tr>
      <w:tr w:rsidR="00672D65" w:rsidRPr="00581D88" w:rsidTr="005E7A7D">
        <w:tc>
          <w:tcPr>
            <w:tcW w:w="353"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教学改革</w:t>
            </w:r>
          </w:p>
        </w:tc>
        <w:tc>
          <w:tcPr>
            <w:tcW w:w="4647" w:type="pct"/>
            <w:gridSpan w:val="9"/>
            <w:tcBorders>
              <w:top w:val="outset" w:sz="6" w:space="0" w:color="000000"/>
              <w:left w:val="outset" w:sz="6" w:space="0" w:color="000000"/>
              <w:bottom w:val="outset" w:sz="6" w:space="0" w:color="000000"/>
              <w:right w:val="outset" w:sz="6" w:space="0" w:color="000000"/>
            </w:tcBorders>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近</w:t>
            </w:r>
            <w:r>
              <w:rPr>
                <w:rFonts w:ascii="仿宋" w:eastAsia="仿宋" w:hAnsi="仿宋" w:hint="eastAsia"/>
                <w:sz w:val="24"/>
                <w:szCs w:val="24"/>
              </w:rPr>
              <w:t>三</w:t>
            </w:r>
            <w:r w:rsidRPr="00581D88">
              <w:rPr>
                <w:rFonts w:ascii="仿宋" w:eastAsia="仿宋" w:hAnsi="仿宋"/>
                <w:sz w:val="24"/>
                <w:szCs w:val="24"/>
              </w:rPr>
              <w:t>年来教学改革、教学研究成果及其解决的问题。</w:t>
            </w:r>
          </w:p>
        </w:tc>
      </w:tr>
    </w:tbl>
    <w:p w:rsidR="00672D65" w:rsidRPr="00581D88" w:rsidRDefault="00672D65" w:rsidP="00672D65">
      <w:pPr>
        <w:rPr>
          <w:rFonts w:ascii="仿宋" w:eastAsia="仿宋" w:hAnsi="仿宋"/>
          <w:sz w:val="24"/>
          <w:szCs w:val="24"/>
        </w:rPr>
      </w:pPr>
      <w:r w:rsidRPr="00581D88">
        <w:rPr>
          <w:rFonts w:ascii="仿宋" w:eastAsia="仿宋" w:hAnsi="仿宋" w:hint="eastAsia"/>
          <w:sz w:val="24"/>
          <w:szCs w:val="24"/>
        </w:rPr>
        <w:t> </w:t>
      </w:r>
      <w:r>
        <w:rPr>
          <w:rFonts w:ascii="仿宋" w:eastAsia="仿宋" w:hAnsi="仿宋" w:hint="eastAsia"/>
          <w:sz w:val="24"/>
          <w:szCs w:val="24"/>
        </w:rPr>
        <w:t>6</w:t>
      </w:r>
      <w:r w:rsidRPr="00581D88">
        <w:rPr>
          <w:rFonts w:ascii="仿宋" w:eastAsia="仿宋" w:hAnsi="仿宋" w:hint="eastAsia"/>
          <w:sz w:val="24"/>
          <w:szCs w:val="24"/>
        </w:rPr>
        <w:t>.评审意见</w:t>
      </w:r>
    </w:p>
    <w:tbl>
      <w:tblPr>
        <w:tblW w:w="5000" w:type="pct"/>
        <w:tblBorders>
          <w:top w:val="outset" w:sz="6" w:space="0" w:color="000000"/>
          <w:left w:val="outset" w:sz="6" w:space="0" w:color="000000"/>
          <w:bottom w:val="outset" w:sz="6" w:space="0" w:color="000000"/>
          <w:right w:val="outset" w:sz="6" w:space="0" w:color="000000"/>
        </w:tblBorders>
        <w:tblLayout w:type="fixed"/>
        <w:tblCellMar>
          <w:left w:w="0" w:type="dxa"/>
          <w:right w:w="0" w:type="dxa"/>
        </w:tblCellMar>
        <w:tblLook w:val="04A0" w:firstRow="1" w:lastRow="0" w:firstColumn="1" w:lastColumn="0" w:noHBand="0" w:noVBand="1"/>
      </w:tblPr>
      <w:tblGrid>
        <w:gridCol w:w="574"/>
        <w:gridCol w:w="7748"/>
      </w:tblGrid>
      <w:tr w:rsidR="00672D65" w:rsidRPr="00581D88" w:rsidTr="005E7A7D">
        <w:tc>
          <w:tcPr>
            <w:tcW w:w="345"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roofErr w:type="gramStart"/>
            <w:r>
              <w:rPr>
                <w:rFonts w:ascii="仿宋" w:eastAsia="仿宋" w:hAnsi="仿宋" w:hint="eastAsia"/>
                <w:sz w:val="24"/>
                <w:szCs w:val="24"/>
              </w:rPr>
              <w:t>系</w:t>
            </w:r>
            <w:r w:rsidRPr="00581D88">
              <w:rPr>
                <w:rFonts w:ascii="仿宋" w:eastAsia="仿宋" w:hAnsi="仿宋"/>
                <w:sz w:val="24"/>
                <w:szCs w:val="24"/>
              </w:rPr>
              <w:t>部意见</w:t>
            </w:r>
            <w:proofErr w:type="gramEnd"/>
          </w:p>
        </w:tc>
        <w:tc>
          <w:tcPr>
            <w:tcW w:w="4655" w:type="pct"/>
            <w:tcBorders>
              <w:top w:val="outset" w:sz="6" w:space="0" w:color="000000"/>
              <w:left w:val="outset" w:sz="6" w:space="0" w:color="000000"/>
              <w:bottom w:val="outset" w:sz="6" w:space="0" w:color="000000"/>
              <w:right w:val="outset" w:sz="6" w:space="0" w:color="000000"/>
            </w:tcBorders>
            <w:hideMark/>
          </w:tcPr>
          <w:p w:rsidR="00672D65" w:rsidRDefault="00672D65" w:rsidP="005E7A7D">
            <w:pPr>
              <w:rPr>
                <w:rFonts w:ascii="仿宋" w:eastAsia="仿宋" w:hAnsi="仿宋"/>
                <w:sz w:val="24"/>
                <w:szCs w:val="24"/>
              </w:rPr>
            </w:pPr>
            <w:r w:rsidRPr="00581D88">
              <w:rPr>
                <w:rFonts w:ascii="仿宋" w:eastAsia="仿宋" w:hAnsi="仿宋"/>
                <w:sz w:val="24"/>
                <w:szCs w:val="24"/>
              </w:rPr>
              <w:t>                                                   </w:t>
            </w:r>
          </w:p>
          <w:p w:rsidR="00672D65" w:rsidRDefault="00672D65" w:rsidP="005E7A7D">
            <w:pPr>
              <w:rPr>
                <w:rFonts w:ascii="仿宋" w:eastAsia="仿宋" w:hAnsi="仿宋"/>
                <w:sz w:val="24"/>
                <w:szCs w:val="24"/>
              </w:rPr>
            </w:pPr>
          </w:p>
          <w:p w:rsidR="00672D65" w:rsidRDefault="00672D65" w:rsidP="005E7A7D">
            <w:pPr>
              <w:rPr>
                <w:rFonts w:ascii="仿宋" w:eastAsia="仿宋" w:hAnsi="仿宋"/>
                <w:sz w:val="24"/>
                <w:szCs w:val="24"/>
              </w:rPr>
            </w:pPr>
          </w:p>
          <w:p w:rsidR="00672D65" w:rsidRPr="00581D88" w:rsidRDefault="00672D65" w:rsidP="005E7A7D">
            <w:pPr>
              <w:rPr>
                <w:rFonts w:ascii="仿宋" w:eastAsia="仿宋" w:hAnsi="仿宋"/>
                <w:sz w:val="24"/>
                <w:szCs w:val="24"/>
              </w:rPr>
            </w:pPr>
            <w:r w:rsidRPr="00581D88">
              <w:rPr>
                <w:rFonts w:ascii="仿宋" w:eastAsia="仿宋" w:hAnsi="仿宋"/>
                <w:sz w:val="24"/>
                <w:szCs w:val="24"/>
              </w:rPr>
              <w:lastRenderedPageBreak/>
              <w:t xml:space="preserve"> </w:t>
            </w:r>
            <w:r>
              <w:rPr>
                <w:rFonts w:ascii="仿宋" w:eastAsia="仿宋" w:hAnsi="仿宋" w:hint="eastAsia"/>
                <w:sz w:val="24"/>
                <w:szCs w:val="24"/>
              </w:rPr>
              <w:t xml:space="preserve">                                            </w:t>
            </w:r>
            <w:proofErr w:type="gramStart"/>
            <w:r>
              <w:rPr>
                <w:rFonts w:ascii="仿宋" w:eastAsia="仿宋" w:hAnsi="仿宋" w:hint="eastAsia"/>
                <w:sz w:val="24"/>
                <w:szCs w:val="24"/>
              </w:rPr>
              <w:t>系部</w:t>
            </w:r>
            <w:r w:rsidRPr="00581D88">
              <w:rPr>
                <w:rFonts w:ascii="仿宋" w:eastAsia="仿宋" w:hAnsi="仿宋"/>
                <w:sz w:val="24"/>
                <w:szCs w:val="24"/>
              </w:rPr>
              <w:t>主任</w:t>
            </w:r>
            <w:proofErr w:type="gramEnd"/>
            <w:r w:rsidRPr="00581D88">
              <w:rPr>
                <w:rFonts w:ascii="仿宋" w:eastAsia="仿宋" w:hAnsi="仿宋"/>
                <w:sz w:val="24"/>
                <w:szCs w:val="24"/>
              </w:rPr>
              <w:t>：</w:t>
            </w:r>
          </w:p>
          <w:p w:rsidR="00672D65" w:rsidRPr="00581D88" w:rsidRDefault="00672D65" w:rsidP="005E7A7D">
            <w:pPr>
              <w:ind w:firstLineChars="2250" w:firstLine="5400"/>
              <w:rPr>
                <w:rFonts w:ascii="仿宋" w:eastAsia="仿宋" w:hAnsi="仿宋"/>
                <w:sz w:val="24"/>
                <w:szCs w:val="24"/>
              </w:rPr>
            </w:pPr>
            <w:r w:rsidRPr="00581D88">
              <w:rPr>
                <w:rFonts w:ascii="仿宋" w:eastAsia="仿宋" w:hAnsi="仿宋"/>
                <w:sz w:val="24"/>
                <w:szCs w:val="24"/>
              </w:rPr>
              <w:t>年   月    日</w:t>
            </w:r>
          </w:p>
        </w:tc>
      </w:tr>
      <w:tr w:rsidR="00672D65" w:rsidRPr="00581D88" w:rsidTr="005E7A7D">
        <w:tc>
          <w:tcPr>
            <w:tcW w:w="345"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lastRenderedPageBreak/>
              <w:t>精品课程评审专家组意见</w:t>
            </w:r>
          </w:p>
        </w:tc>
        <w:tc>
          <w:tcPr>
            <w:tcW w:w="4655" w:type="pct"/>
            <w:tcBorders>
              <w:top w:val="outset" w:sz="6" w:space="0" w:color="000000"/>
              <w:left w:val="outset" w:sz="6" w:space="0" w:color="000000"/>
              <w:bottom w:val="outset" w:sz="6" w:space="0" w:color="000000"/>
              <w:right w:val="outset" w:sz="6" w:space="0" w:color="000000"/>
            </w:tcBorders>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                                                 </w:t>
            </w:r>
          </w:p>
          <w:p w:rsidR="00672D65" w:rsidRDefault="00672D65" w:rsidP="005E7A7D">
            <w:pPr>
              <w:ind w:firstLineChars="2250" w:firstLine="5400"/>
              <w:rPr>
                <w:rFonts w:ascii="仿宋" w:eastAsia="仿宋" w:hAnsi="仿宋"/>
                <w:sz w:val="24"/>
                <w:szCs w:val="24"/>
              </w:rPr>
            </w:pPr>
          </w:p>
          <w:p w:rsidR="00672D65" w:rsidRDefault="00672D65" w:rsidP="005E7A7D">
            <w:pPr>
              <w:ind w:firstLineChars="2250" w:firstLine="5400"/>
              <w:rPr>
                <w:rFonts w:ascii="仿宋" w:eastAsia="仿宋" w:hAnsi="仿宋"/>
                <w:sz w:val="24"/>
                <w:szCs w:val="24"/>
              </w:rPr>
            </w:pPr>
          </w:p>
          <w:p w:rsidR="00672D65" w:rsidRDefault="00672D65" w:rsidP="005E7A7D">
            <w:pPr>
              <w:ind w:firstLineChars="2250" w:firstLine="5400"/>
              <w:rPr>
                <w:rFonts w:ascii="仿宋" w:eastAsia="仿宋" w:hAnsi="仿宋"/>
                <w:sz w:val="24"/>
                <w:szCs w:val="24"/>
              </w:rPr>
            </w:pPr>
            <w:r w:rsidRPr="00581D88">
              <w:rPr>
                <w:rFonts w:ascii="仿宋" w:eastAsia="仿宋" w:hAnsi="仿宋"/>
                <w:sz w:val="24"/>
                <w:szCs w:val="24"/>
              </w:rPr>
              <w:t>组长：</w:t>
            </w:r>
          </w:p>
          <w:p w:rsidR="00672D65" w:rsidRPr="00581D88" w:rsidRDefault="00672D65" w:rsidP="005E7A7D">
            <w:pPr>
              <w:ind w:firstLineChars="2250" w:firstLine="5400"/>
              <w:rPr>
                <w:rFonts w:ascii="仿宋" w:eastAsia="仿宋" w:hAnsi="仿宋"/>
                <w:sz w:val="24"/>
                <w:szCs w:val="24"/>
              </w:rPr>
            </w:pPr>
            <w:r w:rsidRPr="00581D88">
              <w:rPr>
                <w:rFonts w:ascii="仿宋" w:eastAsia="仿宋" w:hAnsi="仿宋"/>
                <w:sz w:val="24"/>
                <w:szCs w:val="24"/>
              </w:rPr>
              <w:t>年   月   日</w:t>
            </w:r>
          </w:p>
        </w:tc>
      </w:tr>
      <w:tr w:rsidR="00672D65" w:rsidRPr="00581D88" w:rsidTr="005E7A7D">
        <w:tc>
          <w:tcPr>
            <w:tcW w:w="345"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Pr>
                <w:rFonts w:ascii="仿宋" w:eastAsia="仿宋" w:hAnsi="仿宋" w:hint="eastAsia"/>
                <w:sz w:val="24"/>
                <w:szCs w:val="24"/>
              </w:rPr>
              <w:t>学校</w:t>
            </w:r>
            <w:r w:rsidRPr="00581D88">
              <w:rPr>
                <w:rFonts w:ascii="仿宋" w:eastAsia="仿宋" w:hAnsi="仿宋"/>
                <w:sz w:val="24"/>
                <w:szCs w:val="24"/>
              </w:rPr>
              <w:t>意见</w:t>
            </w:r>
          </w:p>
        </w:tc>
        <w:tc>
          <w:tcPr>
            <w:tcW w:w="4655" w:type="pct"/>
            <w:tcBorders>
              <w:top w:val="outset" w:sz="6" w:space="0" w:color="000000"/>
              <w:left w:val="outset" w:sz="6" w:space="0" w:color="000000"/>
              <w:bottom w:val="outset" w:sz="6" w:space="0" w:color="000000"/>
              <w:right w:val="outset" w:sz="6" w:space="0" w:color="000000"/>
            </w:tcBorders>
            <w:hideMark/>
          </w:tcPr>
          <w:p w:rsidR="00672D65" w:rsidRDefault="00672D65" w:rsidP="005E7A7D">
            <w:pPr>
              <w:rPr>
                <w:rFonts w:ascii="仿宋" w:eastAsia="仿宋" w:hAnsi="仿宋"/>
                <w:sz w:val="24"/>
                <w:szCs w:val="24"/>
              </w:rPr>
            </w:pPr>
            <w:r w:rsidRPr="00581D88">
              <w:rPr>
                <w:rFonts w:ascii="仿宋" w:eastAsia="仿宋" w:hAnsi="仿宋"/>
                <w:sz w:val="24"/>
                <w:szCs w:val="24"/>
              </w:rPr>
              <w:t xml:space="preserve">                                                  </w:t>
            </w:r>
          </w:p>
          <w:p w:rsidR="00672D65" w:rsidRPr="00581D88" w:rsidRDefault="00672D65" w:rsidP="005E7A7D">
            <w:pPr>
              <w:rPr>
                <w:rFonts w:ascii="仿宋" w:eastAsia="仿宋" w:hAnsi="仿宋"/>
                <w:sz w:val="24"/>
                <w:szCs w:val="24"/>
              </w:rPr>
            </w:pPr>
          </w:p>
          <w:p w:rsidR="00672D65" w:rsidRPr="00581D88" w:rsidRDefault="00672D65" w:rsidP="005E7A7D">
            <w:pPr>
              <w:ind w:firstLineChars="2250" w:firstLine="5400"/>
              <w:rPr>
                <w:rFonts w:ascii="仿宋" w:eastAsia="仿宋" w:hAnsi="仿宋"/>
                <w:sz w:val="24"/>
                <w:szCs w:val="24"/>
              </w:rPr>
            </w:pPr>
            <w:r>
              <w:rPr>
                <w:rFonts w:ascii="仿宋" w:eastAsia="仿宋" w:hAnsi="仿宋" w:hint="eastAsia"/>
                <w:sz w:val="24"/>
                <w:szCs w:val="24"/>
              </w:rPr>
              <w:t>校长</w:t>
            </w:r>
            <w:r w:rsidRPr="00581D88">
              <w:rPr>
                <w:rFonts w:ascii="仿宋" w:eastAsia="仿宋" w:hAnsi="仿宋"/>
                <w:sz w:val="24"/>
                <w:szCs w:val="24"/>
              </w:rPr>
              <w:t>：</w:t>
            </w:r>
          </w:p>
          <w:p w:rsidR="00672D65" w:rsidRPr="00581D88" w:rsidRDefault="00672D65" w:rsidP="005E7A7D">
            <w:pPr>
              <w:ind w:firstLineChars="2250" w:firstLine="5400"/>
              <w:rPr>
                <w:rFonts w:ascii="仿宋" w:eastAsia="仿宋" w:hAnsi="仿宋"/>
                <w:sz w:val="24"/>
                <w:szCs w:val="24"/>
              </w:rPr>
            </w:pPr>
            <w:r w:rsidRPr="00581D88">
              <w:rPr>
                <w:rFonts w:ascii="仿宋" w:eastAsia="仿宋" w:hAnsi="仿宋"/>
                <w:sz w:val="24"/>
                <w:szCs w:val="24"/>
              </w:rPr>
              <w:t>年   月   日</w:t>
            </w:r>
          </w:p>
        </w:tc>
      </w:tr>
    </w:tbl>
    <w:p w:rsidR="00672D65" w:rsidRDefault="00672D65" w:rsidP="00672D65">
      <w:pPr>
        <w:rPr>
          <w:rFonts w:ascii="仿宋" w:eastAsia="仿宋" w:hAnsi="仿宋"/>
          <w:sz w:val="24"/>
          <w:szCs w:val="24"/>
        </w:rPr>
      </w:pPr>
    </w:p>
    <w:p w:rsidR="00672D65" w:rsidRDefault="00672D65" w:rsidP="00672D65">
      <w:pPr>
        <w:rPr>
          <w:rFonts w:ascii="仿宋" w:eastAsia="仿宋" w:hAnsi="仿宋"/>
          <w:sz w:val="24"/>
          <w:szCs w:val="24"/>
        </w:rPr>
      </w:pPr>
    </w:p>
    <w:p w:rsidR="00672D65" w:rsidRDefault="00672D65" w:rsidP="00672D65">
      <w:pPr>
        <w:rPr>
          <w:rFonts w:ascii="仿宋" w:eastAsia="仿宋" w:hAnsi="仿宋"/>
          <w:sz w:val="24"/>
          <w:szCs w:val="24"/>
        </w:rPr>
      </w:pPr>
    </w:p>
    <w:p w:rsidR="00672D65" w:rsidRDefault="00672D65" w:rsidP="00672D65">
      <w:pPr>
        <w:rPr>
          <w:rFonts w:ascii="仿宋" w:eastAsia="仿宋" w:hAnsi="仿宋"/>
          <w:sz w:val="24"/>
          <w:szCs w:val="24"/>
        </w:rPr>
      </w:pPr>
    </w:p>
    <w:p w:rsidR="00672D65" w:rsidRDefault="00672D65" w:rsidP="00672D65">
      <w:pPr>
        <w:rPr>
          <w:rFonts w:ascii="仿宋" w:eastAsia="仿宋" w:hAnsi="仿宋"/>
          <w:sz w:val="24"/>
          <w:szCs w:val="24"/>
        </w:rPr>
      </w:pPr>
    </w:p>
    <w:p w:rsidR="00672D65" w:rsidRDefault="00672D65" w:rsidP="00672D65">
      <w:pPr>
        <w:rPr>
          <w:rFonts w:ascii="仿宋" w:eastAsia="仿宋" w:hAnsi="仿宋"/>
          <w:sz w:val="24"/>
          <w:szCs w:val="24"/>
        </w:rPr>
      </w:pPr>
    </w:p>
    <w:p w:rsidR="00672D65" w:rsidRDefault="00672D65" w:rsidP="00672D65">
      <w:pPr>
        <w:rPr>
          <w:rFonts w:ascii="仿宋" w:eastAsia="仿宋" w:hAnsi="仿宋"/>
          <w:sz w:val="24"/>
          <w:szCs w:val="24"/>
        </w:rPr>
      </w:pPr>
    </w:p>
    <w:p w:rsidR="00672D65" w:rsidRDefault="00672D65" w:rsidP="00672D65">
      <w:pPr>
        <w:rPr>
          <w:rFonts w:ascii="仿宋" w:eastAsia="仿宋" w:hAnsi="仿宋"/>
          <w:sz w:val="24"/>
          <w:szCs w:val="24"/>
        </w:rPr>
      </w:pPr>
    </w:p>
    <w:p w:rsidR="00672D65" w:rsidRDefault="00672D65" w:rsidP="00672D65">
      <w:pPr>
        <w:rPr>
          <w:rFonts w:ascii="仿宋" w:eastAsia="仿宋" w:hAnsi="仿宋"/>
          <w:sz w:val="24"/>
          <w:szCs w:val="24"/>
        </w:rPr>
      </w:pPr>
    </w:p>
    <w:p w:rsidR="00672D65" w:rsidRDefault="00672D65" w:rsidP="00672D65">
      <w:pPr>
        <w:rPr>
          <w:rFonts w:ascii="仿宋" w:eastAsia="仿宋" w:hAnsi="仿宋"/>
          <w:sz w:val="24"/>
          <w:szCs w:val="24"/>
        </w:rPr>
      </w:pPr>
    </w:p>
    <w:p w:rsidR="00672D65" w:rsidRDefault="00672D65" w:rsidP="00672D65">
      <w:pPr>
        <w:rPr>
          <w:rFonts w:ascii="仿宋" w:eastAsia="仿宋" w:hAnsi="仿宋"/>
          <w:sz w:val="24"/>
          <w:szCs w:val="24"/>
        </w:rPr>
      </w:pPr>
    </w:p>
    <w:p w:rsidR="00672D65" w:rsidRDefault="00672D65" w:rsidP="00672D65">
      <w:pPr>
        <w:rPr>
          <w:rFonts w:ascii="仿宋" w:eastAsia="仿宋" w:hAnsi="仿宋"/>
          <w:sz w:val="24"/>
          <w:szCs w:val="24"/>
        </w:rPr>
      </w:pPr>
    </w:p>
    <w:p w:rsidR="00672D65" w:rsidRDefault="00672D65" w:rsidP="00672D65">
      <w:pPr>
        <w:rPr>
          <w:rFonts w:ascii="仿宋" w:eastAsia="仿宋" w:hAnsi="仿宋"/>
          <w:sz w:val="24"/>
          <w:szCs w:val="24"/>
        </w:rPr>
      </w:pPr>
    </w:p>
    <w:p w:rsidR="00672D65" w:rsidRDefault="00672D65" w:rsidP="00672D65">
      <w:pPr>
        <w:rPr>
          <w:rFonts w:ascii="仿宋" w:eastAsia="仿宋" w:hAnsi="仿宋"/>
          <w:sz w:val="24"/>
          <w:szCs w:val="24"/>
        </w:rPr>
      </w:pPr>
    </w:p>
    <w:p w:rsidR="00672D65" w:rsidRDefault="00672D65" w:rsidP="00672D65">
      <w:pPr>
        <w:rPr>
          <w:rFonts w:ascii="仿宋" w:eastAsia="仿宋" w:hAnsi="仿宋"/>
          <w:sz w:val="24"/>
          <w:szCs w:val="24"/>
        </w:rPr>
      </w:pPr>
    </w:p>
    <w:p w:rsidR="00672D65" w:rsidRDefault="00672D65" w:rsidP="00672D65">
      <w:pPr>
        <w:rPr>
          <w:rFonts w:ascii="仿宋" w:eastAsia="仿宋" w:hAnsi="仿宋"/>
          <w:sz w:val="24"/>
          <w:szCs w:val="24"/>
        </w:rPr>
      </w:pPr>
    </w:p>
    <w:p w:rsidR="00672D65" w:rsidRDefault="00672D65" w:rsidP="00672D65">
      <w:pPr>
        <w:rPr>
          <w:rFonts w:ascii="仿宋" w:eastAsia="仿宋" w:hAnsi="仿宋"/>
          <w:sz w:val="24"/>
          <w:szCs w:val="24"/>
        </w:rPr>
      </w:pPr>
    </w:p>
    <w:p w:rsidR="00672D65" w:rsidRDefault="00672D65" w:rsidP="00672D65">
      <w:pPr>
        <w:rPr>
          <w:rFonts w:ascii="仿宋" w:eastAsia="仿宋" w:hAnsi="仿宋"/>
          <w:sz w:val="24"/>
          <w:szCs w:val="24"/>
        </w:rPr>
      </w:pPr>
    </w:p>
    <w:p w:rsidR="00672D65" w:rsidRDefault="00672D65" w:rsidP="00672D65">
      <w:pPr>
        <w:rPr>
          <w:rFonts w:ascii="仿宋" w:eastAsia="仿宋" w:hAnsi="仿宋"/>
          <w:sz w:val="24"/>
          <w:szCs w:val="24"/>
        </w:rPr>
      </w:pPr>
    </w:p>
    <w:p w:rsidR="00672D65" w:rsidRDefault="00672D65" w:rsidP="00672D65">
      <w:pPr>
        <w:rPr>
          <w:rFonts w:ascii="仿宋" w:eastAsia="仿宋" w:hAnsi="仿宋"/>
          <w:sz w:val="24"/>
          <w:szCs w:val="24"/>
        </w:rPr>
      </w:pPr>
    </w:p>
    <w:p w:rsidR="00672D65" w:rsidRDefault="00672D65" w:rsidP="00672D65">
      <w:pPr>
        <w:rPr>
          <w:rFonts w:ascii="仿宋" w:eastAsia="仿宋" w:hAnsi="仿宋"/>
          <w:sz w:val="24"/>
          <w:szCs w:val="24"/>
        </w:rPr>
      </w:pPr>
      <w:r>
        <w:rPr>
          <w:rFonts w:ascii="仿宋" w:eastAsia="仿宋" w:hAnsi="仿宋" w:hint="eastAsia"/>
          <w:sz w:val="24"/>
          <w:szCs w:val="24"/>
        </w:rPr>
        <w:t>附件2</w:t>
      </w:r>
    </w:p>
    <w:p w:rsidR="00672D65" w:rsidRDefault="00672D65" w:rsidP="00672D65">
      <w:pPr>
        <w:ind w:firstLine="425"/>
        <w:jc w:val="center"/>
        <w:rPr>
          <w:rFonts w:ascii="黑体" w:eastAsia="黑体"/>
          <w:b/>
          <w:bCs/>
          <w:sz w:val="48"/>
          <w:szCs w:val="48"/>
        </w:rPr>
      </w:pPr>
    </w:p>
    <w:p w:rsidR="00672D65" w:rsidRPr="00841B35" w:rsidRDefault="00672D65" w:rsidP="00672D65">
      <w:pPr>
        <w:adjustRightInd w:val="0"/>
        <w:snapToGrid w:val="0"/>
        <w:spacing w:line="360" w:lineRule="auto"/>
        <w:jc w:val="center"/>
        <w:rPr>
          <w:rFonts w:ascii="仿宋" w:eastAsia="仿宋" w:hAnsi="仿宋"/>
          <w:b/>
          <w:sz w:val="52"/>
          <w:szCs w:val="52"/>
        </w:rPr>
      </w:pPr>
      <w:r w:rsidRPr="00841B35">
        <w:rPr>
          <w:rFonts w:ascii="仿宋" w:eastAsia="仿宋" w:hAnsi="仿宋" w:hint="eastAsia"/>
          <w:b/>
          <w:sz w:val="52"/>
          <w:szCs w:val="52"/>
        </w:rPr>
        <w:t>河南省工业学校</w:t>
      </w:r>
    </w:p>
    <w:p w:rsidR="00672D65" w:rsidRPr="00841B35" w:rsidRDefault="00672D65" w:rsidP="00672D65">
      <w:pPr>
        <w:adjustRightInd w:val="0"/>
        <w:snapToGrid w:val="0"/>
        <w:spacing w:line="360" w:lineRule="auto"/>
        <w:jc w:val="center"/>
        <w:rPr>
          <w:rFonts w:ascii="仿宋" w:eastAsia="仿宋" w:hAnsi="仿宋"/>
          <w:b/>
          <w:sz w:val="52"/>
          <w:szCs w:val="52"/>
        </w:rPr>
      </w:pPr>
      <w:r w:rsidRPr="00841B35">
        <w:rPr>
          <w:rFonts w:ascii="仿宋" w:eastAsia="仿宋" w:hAnsi="仿宋" w:hint="eastAsia"/>
          <w:b/>
          <w:sz w:val="52"/>
          <w:szCs w:val="52"/>
        </w:rPr>
        <w:t>精品课程建设规划及实施计划书</w:t>
      </w:r>
    </w:p>
    <w:p w:rsidR="00672D65" w:rsidRDefault="00672D65" w:rsidP="00672D65">
      <w:pPr>
        <w:ind w:firstLine="425"/>
        <w:jc w:val="center"/>
      </w:pPr>
    </w:p>
    <w:p w:rsidR="00672D65" w:rsidRDefault="00672D65" w:rsidP="00672D65">
      <w:pPr>
        <w:ind w:firstLine="425"/>
        <w:jc w:val="center"/>
      </w:pPr>
    </w:p>
    <w:p w:rsidR="00672D65" w:rsidRDefault="00672D65" w:rsidP="00672D65">
      <w:pPr>
        <w:ind w:firstLine="425"/>
        <w:jc w:val="center"/>
      </w:pPr>
    </w:p>
    <w:p w:rsidR="00672D65" w:rsidRDefault="00672D65" w:rsidP="00672D65">
      <w:pPr>
        <w:spacing w:line="360" w:lineRule="auto"/>
        <w:ind w:firstLineChars="546" w:firstLine="1644"/>
        <w:rPr>
          <w:rFonts w:ascii="宋体" w:hAnsi="宋体"/>
          <w:b/>
          <w:bCs/>
          <w:sz w:val="30"/>
          <w:szCs w:val="30"/>
          <w:u w:val="single"/>
        </w:rPr>
      </w:pPr>
      <w:r w:rsidRPr="003D1212">
        <w:rPr>
          <w:rFonts w:ascii="宋体" w:hAnsi="宋体" w:hint="eastAsia"/>
          <w:b/>
          <w:bCs/>
          <w:sz w:val="30"/>
          <w:szCs w:val="30"/>
        </w:rPr>
        <w:t>课 程 名 称：</w:t>
      </w:r>
      <w:r w:rsidRPr="003D1212">
        <w:rPr>
          <w:rFonts w:ascii="宋体" w:hAnsi="宋体" w:hint="eastAsia"/>
          <w:b/>
          <w:bCs/>
          <w:sz w:val="30"/>
          <w:szCs w:val="30"/>
          <w:u w:val="single"/>
        </w:rPr>
        <w:t xml:space="preserve">  </w:t>
      </w:r>
      <w:r>
        <w:rPr>
          <w:rFonts w:ascii="宋体" w:hAnsi="宋体" w:hint="eastAsia"/>
          <w:b/>
          <w:sz w:val="30"/>
          <w:szCs w:val="30"/>
          <w:u w:val="single"/>
        </w:rPr>
        <w:t xml:space="preserve">               </w:t>
      </w:r>
      <w:r>
        <w:rPr>
          <w:rFonts w:ascii="宋体" w:hAnsi="宋体" w:hint="eastAsia"/>
          <w:b/>
          <w:bCs/>
          <w:sz w:val="30"/>
          <w:szCs w:val="30"/>
          <w:u w:val="single"/>
        </w:rPr>
        <w:t xml:space="preserve">   </w:t>
      </w:r>
    </w:p>
    <w:p w:rsidR="00672D65" w:rsidRPr="00793DD3" w:rsidRDefault="00672D65" w:rsidP="00672D65">
      <w:pPr>
        <w:spacing w:line="360" w:lineRule="auto"/>
        <w:ind w:firstLineChars="546" w:firstLine="1644"/>
        <w:rPr>
          <w:rFonts w:ascii="宋体" w:hAnsi="宋体"/>
          <w:b/>
          <w:bCs/>
          <w:sz w:val="30"/>
          <w:szCs w:val="30"/>
          <w:u w:val="single"/>
        </w:rPr>
      </w:pPr>
      <w:r w:rsidRPr="00793DD3">
        <w:rPr>
          <w:rFonts w:ascii="宋体" w:hAnsi="宋体" w:hint="eastAsia"/>
          <w:b/>
          <w:bCs/>
          <w:sz w:val="30"/>
          <w:szCs w:val="30"/>
        </w:rPr>
        <w:t>所</w:t>
      </w:r>
      <w:r>
        <w:rPr>
          <w:rFonts w:ascii="宋体" w:hAnsi="宋体" w:hint="eastAsia"/>
          <w:b/>
          <w:bCs/>
          <w:sz w:val="30"/>
          <w:szCs w:val="30"/>
        </w:rPr>
        <w:t xml:space="preserve"> </w:t>
      </w:r>
      <w:r w:rsidRPr="00793DD3">
        <w:rPr>
          <w:rFonts w:ascii="宋体" w:hAnsi="宋体" w:hint="eastAsia"/>
          <w:b/>
          <w:bCs/>
          <w:sz w:val="30"/>
          <w:szCs w:val="30"/>
        </w:rPr>
        <w:t>属</w:t>
      </w:r>
      <w:r>
        <w:rPr>
          <w:rFonts w:ascii="宋体" w:hAnsi="宋体" w:hint="eastAsia"/>
          <w:b/>
          <w:bCs/>
          <w:sz w:val="30"/>
          <w:szCs w:val="30"/>
        </w:rPr>
        <w:t xml:space="preserve"> </w:t>
      </w:r>
      <w:r w:rsidRPr="00793DD3">
        <w:rPr>
          <w:rFonts w:ascii="宋体" w:hAnsi="宋体" w:hint="eastAsia"/>
          <w:b/>
          <w:bCs/>
          <w:sz w:val="30"/>
          <w:szCs w:val="30"/>
        </w:rPr>
        <w:t>专</w:t>
      </w:r>
      <w:r>
        <w:rPr>
          <w:rFonts w:ascii="宋体" w:hAnsi="宋体" w:hint="eastAsia"/>
          <w:b/>
          <w:bCs/>
          <w:sz w:val="30"/>
          <w:szCs w:val="30"/>
        </w:rPr>
        <w:t xml:space="preserve"> </w:t>
      </w:r>
      <w:r w:rsidRPr="00793DD3">
        <w:rPr>
          <w:rFonts w:ascii="宋体" w:hAnsi="宋体" w:hint="eastAsia"/>
          <w:b/>
          <w:bCs/>
          <w:sz w:val="30"/>
          <w:szCs w:val="30"/>
        </w:rPr>
        <w:t>业</w:t>
      </w:r>
      <w:r>
        <w:rPr>
          <w:rFonts w:ascii="宋体" w:hAnsi="宋体" w:hint="eastAsia"/>
          <w:b/>
          <w:bCs/>
          <w:sz w:val="30"/>
          <w:szCs w:val="30"/>
        </w:rPr>
        <w:t>：</w:t>
      </w:r>
      <w:r>
        <w:rPr>
          <w:rFonts w:ascii="宋体" w:hAnsi="宋体" w:hint="eastAsia"/>
          <w:b/>
          <w:bCs/>
          <w:sz w:val="30"/>
          <w:szCs w:val="30"/>
          <w:u w:val="single"/>
        </w:rPr>
        <w:t xml:space="preserve">                    </w:t>
      </w:r>
    </w:p>
    <w:p w:rsidR="00672D65" w:rsidRPr="003D1212" w:rsidRDefault="00672D65" w:rsidP="00672D65">
      <w:pPr>
        <w:spacing w:line="360" w:lineRule="auto"/>
        <w:ind w:firstLineChars="546" w:firstLine="1644"/>
        <w:rPr>
          <w:rFonts w:ascii="宋体" w:hAnsi="宋体"/>
          <w:b/>
          <w:bCs/>
          <w:sz w:val="30"/>
          <w:szCs w:val="30"/>
        </w:rPr>
      </w:pPr>
      <w:r w:rsidRPr="003D1212">
        <w:rPr>
          <w:rFonts w:ascii="宋体" w:hAnsi="宋体" w:hint="eastAsia"/>
          <w:b/>
          <w:bCs/>
          <w:sz w:val="30"/>
          <w:szCs w:val="30"/>
        </w:rPr>
        <w:t>课 程 负 责 人：</w:t>
      </w:r>
      <w:r w:rsidRPr="003D1212">
        <w:rPr>
          <w:rFonts w:ascii="宋体" w:hAnsi="宋体" w:hint="eastAsia"/>
          <w:b/>
          <w:bCs/>
          <w:sz w:val="30"/>
          <w:szCs w:val="30"/>
          <w:u w:val="single"/>
        </w:rPr>
        <w:t xml:space="preserve"> </w:t>
      </w:r>
      <w:r>
        <w:rPr>
          <w:rFonts w:ascii="宋体" w:hAnsi="宋体" w:hint="eastAsia"/>
          <w:b/>
          <w:bCs/>
          <w:sz w:val="30"/>
          <w:szCs w:val="30"/>
          <w:u w:val="single"/>
        </w:rPr>
        <w:t xml:space="preserve">      </w:t>
      </w:r>
      <w:r>
        <w:rPr>
          <w:rFonts w:ascii="宋体" w:hAnsi="宋体" w:hint="eastAsia"/>
          <w:b/>
          <w:color w:val="000000"/>
          <w:sz w:val="30"/>
          <w:szCs w:val="30"/>
          <w:u w:val="single"/>
        </w:rPr>
        <w:t xml:space="preserve">       </w:t>
      </w:r>
      <w:r w:rsidRPr="003D1212">
        <w:rPr>
          <w:rFonts w:ascii="宋体" w:hAnsi="宋体" w:hint="eastAsia"/>
          <w:sz w:val="30"/>
          <w:szCs w:val="30"/>
          <w:u w:val="single"/>
        </w:rPr>
        <w:t xml:space="preserve">  </w:t>
      </w:r>
      <w:r w:rsidRPr="003D1212">
        <w:rPr>
          <w:rFonts w:ascii="宋体" w:hAnsi="宋体" w:hint="eastAsia"/>
          <w:b/>
          <w:bCs/>
          <w:sz w:val="30"/>
          <w:szCs w:val="30"/>
          <w:u w:val="single"/>
        </w:rPr>
        <w:t xml:space="preserve"> </w:t>
      </w:r>
      <w:r>
        <w:rPr>
          <w:rFonts w:ascii="宋体" w:hAnsi="宋体" w:hint="eastAsia"/>
          <w:b/>
          <w:bCs/>
          <w:sz w:val="30"/>
          <w:szCs w:val="30"/>
          <w:u w:val="single"/>
        </w:rPr>
        <w:t xml:space="preserve"> </w:t>
      </w:r>
    </w:p>
    <w:p w:rsidR="00672D65" w:rsidRPr="003D1212" w:rsidRDefault="00672D65" w:rsidP="00672D65">
      <w:pPr>
        <w:spacing w:line="360" w:lineRule="auto"/>
        <w:ind w:firstLineChars="546" w:firstLine="1644"/>
        <w:rPr>
          <w:rFonts w:ascii="宋体" w:hAnsi="宋体"/>
          <w:b/>
          <w:bCs/>
          <w:sz w:val="30"/>
          <w:szCs w:val="30"/>
          <w:u w:val="single"/>
        </w:rPr>
      </w:pPr>
      <w:r w:rsidRPr="003D1212">
        <w:rPr>
          <w:rFonts w:ascii="宋体" w:hAnsi="宋体" w:hint="eastAsia"/>
          <w:b/>
          <w:bCs/>
          <w:sz w:val="30"/>
          <w:szCs w:val="30"/>
        </w:rPr>
        <w:t>联 系 电 话：</w:t>
      </w:r>
      <w:r w:rsidRPr="003D1212">
        <w:rPr>
          <w:rFonts w:ascii="宋体" w:hAnsi="宋体" w:hint="eastAsia"/>
          <w:b/>
          <w:bCs/>
          <w:sz w:val="30"/>
          <w:szCs w:val="30"/>
          <w:u w:val="single"/>
        </w:rPr>
        <w:t xml:space="preserve">   </w:t>
      </w:r>
      <w:r>
        <w:rPr>
          <w:rFonts w:ascii="宋体" w:hAnsi="宋体" w:hint="eastAsia"/>
          <w:b/>
          <w:bCs/>
          <w:sz w:val="30"/>
          <w:szCs w:val="30"/>
          <w:u w:val="single"/>
        </w:rPr>
        <w:t xml:space="preserve">            </w:t>
      </w:r>
      <w:r w:rsidRPr="003D1212">
        <w:rPr>
          <w:rFonts w:ascii="宋体" w:hAnsi="宋体" w:hint="eastAsia"/>
          <w:b/>
          <w:bCs/>
          <w:sz w:val="30"/>
          <w:szCs w:val="30"/>
          <w:u w:val="single"/>
        </w:rPr>
        <w:t xml:space="preserve"> </w:t>
      </w:r>
      <w:r>
        <w:rPr>
          <w:rFonts w:ascii="宋体" w:hAnsi="宋体" w:hint="eastAsia"/>
          <w:b/>
          <w:bCs/>
          <w:sz w:val="30"/>
          <w:szCs w:val="30"/>
          <w:u w:val="single"/>
        </w:rPr>
        <w:t xml:space="preserve">   </w:t>
      </w:r>
    </w:p>
    <w:p w:rsidR="00672D65" w:rsidRPr="005F7B14" w:rsidRDefault="00672D65" w:rsidP="00672D65">
      <w:pPr>
        <w:snapToGrid w:val="0"/>
        <w:spacing w:line="360" w:lineRule="auto"/>
        <w:ind w:firstLineChars="546" w:firstLine="1644"/>
        <w:rPr>
          <w:rFonts w:ascii="宋体" w:hAnsi="宋体"/>
          <w:b/>
          <w:bCs/>
          <w:color w:val="000000"/>
          <w:sz w:val="30"/>
          <w:szCs w:val="30"/>
        </w:rPr>
      </w:pPr>
      <w:r w:rsidRPr="003D1212">
        <w:rPr>
          <w:rFonts w:ascii="宋体" w:hAnsi="宋体" w:hint="eastAsia"/>
          <w:b/>
          <w:bCs/>
          <w:sz w:val="30"/>
          <w:szCs w:val="30"/>
        </w:rPr>
        <w:t>电 子 邮 箱：</w:t>
      </w:r>
      <w:hyperlink r:id="rId10" w:history="1"/>
      <w:r>
        <w:rPr>
          <w:rFonts w:ascii="宋体" w:hAnsi="宋体" w:hint="eastAsia"/>
          <w:b/>
          <w:color w:val="000000"/>
          <w:sz w:val="30"/>
          <w:szCs w:val="30"/>
          <w:u w:val="single"/>
        </w:rPr>
        <w:t xml:space="preserve">                   </w:t>
      </w:r>
    </w:p>
    <w:p w:rsidR="00672D65" w:rsidRPr="003D1212" w:rsidRDefault="00672D65" w:rsidP="00672D65">
      <w:pPr>
        <w:spacing w:line="360" w:lineRule="auto"/>
        <w:ind w:firstLineChars="546" w:firstLine="1644"/>
        <w:rPr>
          <w:rFonts w:ascii="宋体" w:hAnsi="宋体"/>
          <w:b/>
          <w:bCs/>
          <w:sz w:val="30"/>
          <w:szCs w:val="30"/>
        </w:rPr>
      </w:pPr>
      <w:r w:rsidRPr="003D1212">
        <w:rPr>
          <w:rFonts w:ascii="宋体" w:hAnsi="宋体" w:hint="eastAsia"/>
          <w:b/>
          <w:bCs/>
          <w:sz w:val="30"/>
          <w:szCs w:val="30"/>
        </w:rPr>
        <w:t xml:space="preserve">填 表 </w:t>
      </w:r>
      <w:r>
        <w:rPr>
          <w:rFonts w:ascii="宋体" w:hAnsi="宋体" w:hint="eastAsia"/>
          <w:b/>
          <w:bCs/>
          <w:sz w:val="30"/>
          <w:szCs w:val="30"/>
        </w:rPr>
        <w:t>日 期</w:t>
      </w:r>
      <w:r w:rsidRPr="003D1212">
        <w:rPr>
          <w:rFonts w:ascii="宋体" w:hAnsi="宋体" w:hint="eastAsia"/>
          <w:b/>
          <w:bCs/>
          <w:sz w:val="30"/>
          <w:szCs w:val="30"/>
        </w:rPr>
        <w:t>：</w:t>
      </w:r>
      <w:r>
        <w:rPr>
          <w:rFonts w:ascii="宋体" w:hAnsi="宋体" w:hint="eastAsia"/>
          <w:b/>
          <w:bCs/>
          <w:sz w:val="30"/>
          <w:szCs w:val="30"/>
          <w:u w:val="single"/>
        </w:rPr>
        <w:t xml:space="preserve">                 </w:t>
      </w:r>
      <w:r w:rsidRPr="003D1212">
        <w:rPr>
          <w:rFonts w:ascii="宋体" w:hAnsi="宋体" w:hint="eastAsia"/>
          <w:b/>
          <w:bCs/>
          <w:sz w:val="30"/>
          <w:szCs w:val="30"/>
          <w:u w:val="single"/>
        </w:rPr>
        <w:t xml:space="preserve">  </w:t>
      </w:r>
      <w:r>
        <w:rPr>
          <w:rFonts w:ascii="宋体" w:hAnsi="宋体" w:hint="eastAsia"/>
          <w:b/>
          <w:bCs/>
          <w:sz w:val="30"/>
          <w:szCs w:val="30"/>
          <w:u w:val="single"/>
        </w:rPr>
        <w:t xml:space="preserve"> </w:t>
      </w:r>
    </w:p>
    <w:p w:rsidR="00672D65" w:rsidRDefault="00672D65" w:rsidP="00672D65">
      <w:pPr>
        <w:ind w:firstLine="425"/>
        <w:jc w:val="center"/>
      </w:pPr>
    </w:p>
    <w:p w:rsidR="00672D65" w:rsidRDefault="00672D65" w:rsidP="00672D65">
      <w:pPr>
        <w:ind w:firstLine="425"/>
        <w:jc w:val="center"/>
      </w:pPr>
    </w:p>
    <w:p w:rsidR="00672D65" w:rsidRDefault="00672D65" w:rsidP="00672D65">
      <w:pPr>
        <w:ind w:firstLine="425"/>
        <w:jc w:val="center"/>
      </w:pPr>
    </w:p>
    <w:p w:rsidR="00672D65" w:rsidRDefault="00672D65" w:rsidP="00672D65">
      <w:pPr>
        <w:ind w:firstLine="425"/>
        <w:jc w:val="center"/>
      </w:pPr>
    </w:p>
    <w:p w:rsidR="00672D65" w:rsidRDefault="00672D65" w:rsidP="00672D65">
      <w:pPr>
        <w:ind w:firstLine="425"/>
        <w:jc w:val="center"/>
      </w:pPr>
    </w:p>
    <w:p w:rsidR="00672D65" w:rsidRDefault="00672D65" w:rsidP="00672D65">
      <w:pPr>
        <w:ind w:firstLine="425"/>
        <w:jc w:val="center"/>
      </w:pPr>
    </w:p>
    <w:p w:rsidR="00672D65" w:rsidRDefault="00672D65" w:rsidP="00672D65">
      <w:pPr>
        <w:ind w:firstLine="425"/>
        <w:jc w:val="center"/>
        <w:rPr>
          <w:b/>
          <w:bCs/>
          <w:sz w:val="30"/>
          <w:szCs w:val="30"/>
        </w:rPr>
      </w:pPr>
    </w:p>
    <w:p w:rsidR="00672D65" w:rsidRDefault="00672D65" w:rsidP="00672D65">
      <w:pPr>
        <w:ind w:firstLine="425"/>
        <w:jc w:val="center"/>
        <w:rPr>
          <w:b/>
          <w:bCs/>
          <w:sz w:val="30"/>
          <w:szCs w:val="30"/>
        </w:rPr>
      </w:pPr>
    </w:p>
    <w:p w:rsidR="00672D65" w:rsidRDefault="00672D65" w:rsidP="00672D65">
      <w:pPr>
        <w:ind w:firstLine="425"/>
        <w:jc w:val="center"/>
        <w:rPr>
          <w:b/>
          <w:bCs/>
          <w:sz w:val="30"/>
          <w:szCs w:val="30"/>
        </w:rPr>
      </w:pPr>
    </w:p>
    <w:p w:rsidR="00672D65" w:rsidRDefault="00672D65" w:rsidP="00672D65">
      <w:pPr>
        <w:ind w:firstLine="425"/>
        <w:jc w:val="center"/>
        <w:rPr>
          <w:b/>
          <w:bCs/>
          <w:sz w:val="30"/>
          <w:szCs w:val="30"/>
        </w:rPr>
      </w:pPr>
    </w:p>
    <w:p w:rsidR="00672D65" w:rsidRDefault="00672D65" w:rsidP="00672D65">
      <w:pPr>
        <w:rPr>
          <w:b/>
          <w:bCs/>
          <w:sz w:val="30"/>
          <w:szCs w:val="30"/>
        </w:rPr>
      </w:pPr>
    </w:p>
    <w:p w:rsidR="00672D65" w:rsidRDefault="00672D65" w:rsidP="00672D65">
      <w:pPr>
        <w:jc w:val="center"/>
      </w:pPr>
    </w:p>
    <w:p w:rsidR="00672D65" w:rsidRDefault="00672D65" w:rsidP="00672D65">
      <w:pPr>
        <w:jc w:val="center"/>
      </w:pPr>
    </w:p>
    <w:p w:rsidR="00672D65" w:rsidRDefault="00672D65" w:rsidP="00672D65">
      <w:pPr>
        <w:jc w:val="center"/>
      </w:pPr>
      <w:r>
        <w:rPr>
          <w:rFonts w:hint="eastAsia"/>
        </w:rPr>
        <w:t>河南省工业学校制</w:t>
      </w:r>
    </w:p>
    <w:p w:rsidR="00672D65" w:rsidRDefault="00672D65" w:rsidP="00672D65">
      <w:pPr>
        <w:ind w:firstLine="425"/>
      </w:pPr>
    </w:p>
    <w:p w:rsidR="00672D65" w:rsidRPr="00793DD3" w:rsidRDefault="00672D65" w:rsidP="00672D65">
      <w:pPr>
        <w:ind w:firstLine="142"/>
        <w:rPr>
          <w:b/>
          <w:bCs/>
          <w:sz w:val="28"/>
        </w:rPr>
      </w:pPr>
      <w:r w:rsidRPr="005779C0">
        <w:rPr>
          <w:rFonts w:hint="eastAsia"/>
          <w:b/>
          <w:bCs/>
          <w:sz w:val="24"/>
        </w:rPr>
        <w:t>一、精品课程建设目标</w:t>
      </w:r>
      <w:r>
        <w:rPr>
          <w:rFonts w:hint="eastAsia"/>
          <w:b/>
          <w:bCs/>
          <w:sz w:val="24"/>
        </w:rPr>
        <w:t>与任务</w:t>
      </w:r>
    </w:p>
    <w:tbl>
      <w:tblPr>
        <w:tblW w:w="8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65"/>
      </w:tblGrid>
      <w:tr w:rsidR="00672D65" w:rsidTr="005E7A7D">
        <w:trPr>
          <w:trHeight w:val="13234"/>
          <w:jc w:val="center"/>
        </w:trPr>
        <w:tc>
          <w:tcPr>
            <w:tcW w:w="8280" w:type="dxa"/>
          </w:tcPr>
          <w:p w:rsidR="00672D65" w:rsidRPr="009E3472" w:rsidRDefault="00672D65" w:rsidP="005E7A7D">
            <w:pPr>
              <w:rPr>
                <w:rFonts w:ascii="宋体" w:hAnsi="宋体"/>
                <w:bCs/>
                <w:sz w:val="24"/>
              </w:rPr>
            </w:pPr>
            <w:r w:rsidRPr="00295CCE">
              <w:rPr>
                <w:rFonts w:ascii="宋体" w:hAnsi="宋体" w:hint="eastAsia"/>
                <w:b/>
                <w:bCs/>
                <w:szCs w:val="21"/>
              </w:rPr>
              <w:lastRenderedPageBreak/>
              <w:t>课程建设总目标</w:t>
            </w:r>
            <w:r>
              <w:rPr>
                <w:rFonts w:ascii="宋体" w:hAnsi="宋体" w:hint="eastAsia"/>
                <w:b/>
                <w:bCs/>
                <w:szCs w:val="21"/>
              </w:rPr>
              <w:t>与思路</w:t>
            </w:r>
            <w:r w:rsidRPr="009E3472">
              <w:rPr>
                <w:rFonts w:ascii="宋体" w:hAnsi="宋体" w:hint="eastAsia"/>
                <w:bCs/>
                <w:sz w:val="24"/>
              </w:rPr>
              <w:t>：</w:t>
            </w:r>
          </w:p>
          <w:p w:rsidR="00672D65" w:rsidRPr="00793DD3" w:rsidRDefault="00672D65" w:rsidP="005E7A7D">
            <w:pPr>
              <w:ind w:firstLineChars="200" w:firstLine="640"/>
              <w:rPr>
                <w:rFonts w:ascii="宋体" w:hAnsi="宋体" w:cs="Arial"/>
                <w:color w:val="000000"/>
                <w:sz w:val="32"/>
                <w:szCs w:val="32"/>
              </w:rPr>
            </w:pPr>
          </w:p>
          <w:p w:rsidR="00672D65" w:rsidRPr="00793DD3" w:rsidRDefault="00672D65" w:rsidP="005E7A7D">
            <w:pPr>
              <w:ind w:firstLineChars="200" w:firstLine="640"/>
              <w:rPr>
                <w:rFonts w:ascii="宋体" w:hAnsi="宋体"/>
                <w:bCs/>
                <w:sz w:val="32"/>
                <w:szCs w:val="32"/>
              </w:rPr>
            </w:pPr>
          </w:p>
          <w:p w:rsidR="00672D65" w:rsidRPr="00793DD3" w:rsidRDefault="00672D65" w:rsidP="005E7A7D">
            <w:pPr>
              <w:ind w:firstLineChars="200" w:firstLine="643"/>
              <w:rPr>
                <w:rFonts w:ascii="宋体" w:hAnsi="宋体"/>
                <w:b/>
                <w:bCs/>
                <w:sz w:val="32"/>
                <w:szCs w:val="32"/>
              </w:rPr>
            </w:pPr>
          </w:p>
          <w:p w:rsidR="00672D65" w:rsidRPr="00295CCE" w:rsidRDefault="00672D65" w:rsidP="005E7A7D">
            <w:pPr>
              <w:rPr>
                <w:rFonts w:ascii="宋体" w:hAnsi="宋体"/>
                <w:b/>
                <w:bCs/>
                <w:szCs w:val="21"/>
              </w:rPr>
            </w:pPr>
            <w:r w:rsidRPr="00295CCE">
              <w:rPr>
                <w:rFonts w:ascii="宋体" w:hAnsi="宋体"/>
                <w:b/>
                <w:bCs/>
                <w:szCs w:val="21"/>
              </w:rPr>
              <w:t>1</w:t>
            </w:r>
            <w:r w:rsidRPr="00295CCE">
              <w:rPr>
                <w:rFonts w:ascii="宋体" w:hAnsi="宋体" w:hint="eastAsia"/>
                <w:b/>
                <w:bCs/>
                <w:szCs w:val="21"/>
              </w:rPr>
              <w:t>．教学队伍建设任务：</w:t>
            </w:r>
          </w:p>
          <w:p w:rsidR="00672D65" w:rsidRDefault="00672D65" w:rsidP="005E7A7D">
            <w:pPr>
              <w:rPr>
                <w:rFonts w:ascii="宋体" w:hAnsi="宋体" w:cs="Arial"/>
                <w:color w:val="000000"/>
                <w:kern w:val="0"/>
                <w:szCs w:val="21"/>
              </w:rPr>
            </w:pPr>
          </w:p>
          <w:p w:rsidR="00672D65" w:rsidRDefault="00672D65" w:rsidP="005E7A7D">
            <w:pPr>
              <w:rPr>
                <w:rFonts w:ascii="宋体" w:hAnsi="宋体" w:cs="Arial"/>
                <w:color w:val="000000"/>
                <w:kern w:val="0"/>
                <w:szCs w:val="21"/>
              </w:rPr>
            </w:pPr>
          </w:p>
          <w:p w:rsidR="00672D65" w:rsidRDefault="00672D65" w:rsidP="005E7A7D">
            <w:pPr>
              <w:rPr>
                <w:rFonts w:ascii="宋体" w:hAnsi="宋体" w:cs="Arial"/>
                <w:color w:val="000000"/>
                <w:kern w:val="0"/>
                <w:szCs w:val="21"/>
              </w:rPr>
            </w:pPr>
          </w:p>
          <w:p w:rsidR="00672D65" w:rsidRPr="00EE73A5" w:rsidRDefault="00672D65" w:rsidP="005E7A7D">
            <w:pPr>
              <w:rPr>
                <w:rFonts w:ascii="宋体" w:hAnsi="宋体"/>
                <w:bCs/>
                <w:szCs w:val="21"/>
              </w:rPr>
            </w:pPr>
          </w:p>
          <w:p w:rsidR="00672D65" w:rsidRDefault="00672D65" w:rsidP="005E7A7D">
            <w:pPr>
              <w:rPr>
                <w:rFonts w:ascii="宋体" w:hAnsi="宋体"/>
                <w:bCs/>
                <w:szCs w:val="21"/>
              </w:rPr>
            </w:pPr>
            <w:r w:rsidRPr="005F1956">
              <w:rPr>
                <w:rFonts w:ascii="宋体" w:hAnsi="宋体" w:hint="eastAsia"/>
                <w:b/>
                <w:bCs/>
                <w:szCs w:val="21"/>
              </w:rPr>
              <w:t>2．教学内容建设任务</w:t>
            </w:r>
            <w:r>
              <w:rPr>
                <w:rFonts w:ascii="宋体" w:hAnsi="宋体" w:hint="eastAsia"/>
                <w:bCs/>
                <w:szCs w:val="21"/>
              </w:rPr>
              <w:t>：</w:t>
            </w:r>
          </w:p>
          <w:p w:rsidR="00672D65" w:rsidRDefault="00672D65" w:rsidP="005E7A7D">
            <w:pPr>
              <w:ind w:firstLineChars="50" w:firstLine="105"/>
              <w:rPr>
                <w:rFonts w:ascii="宋体" w:hAnsi="宋体"/>
                <w:bCs/>
                <w:szCs w:val="21"/>
              </w:rPr>
            </w:pPr>
          </w:p>
          <w:p w:rsidR="00672D65" w:rsidRDefault="00672D65" w:rsidP="005E7A7D">
            <w:pPr>
              <w:ind w:firstLineChars="50" w:firstLine="105"/>
              <w:rPr>
                <w:rFonts w:ascii="宋体" w:hAnsi="宋体"/>
                <w:bCs/>
                <w:szCs w:val="21"/>
              </w:rPr>
            </w:pPr>
          </w:p>
          <w:p w:rsidR="00672D65" w:rsidRDefault="00672D65" w:rsidP="005E7A7D">
            <w:pPr>
              <w:ind w:firstLineChars="50" w:firstLine="105"/>
              <w:rPr>
                <w:rFonts w:ascii="宋体" w:hAnsi="宋体"/>
                <w:bCs/>
                <w:szCs w:val="21"/>
              </w:rPr>
            </w:pPr>
          </w:p>
          <w:p w:rsidR="00672D65" w:rsidRDefault="00672D65" w:rsidP="005E7A7D">
            <w:pPr>
              <w:ind w:firstLineChars="50" w:firstLine="105"/>
              <w:rPr>
                <w:rFonts w:ascii="宋体" w:hAnsi="宋体"/>
                <w:bCs/>
                <w:szCs w:val="21"/>
              </w:rPr>
            </w:pPr>
          </w:p>
          <w:p w:rsidR="00672D65" w:rsidRPr="00DC7E10" w:rsidRDefault="00672D65" w:rsidP="005E7A7D">
            <w:pPr>
              <w:rPr>
                <w:rFonts w:ascii="宋体" w:hAnsi="宋体"/>
                <w:b/>
                <w:bCs/>
                <w:szCs w:val="21"/>
              </w:rPr>
            </w:pPr>
            <w:r>
              <w:rPr>
                <w:rFonts w:ascii="宋体" w:hAnsi="宋体" w:hint="eastAsia"/>
                <w:b/>
                <w:bCs/>
                <w:szCs w:val="21"/>
              </w:rPr>
              <w:t>3</w:t>
            </w:r>
            <w:r w:rsidRPr="00DC7E10">
              <w:rPr>
                <w:rFonts w:ascii="宋体" w:hAnsi="宋体" w:hint="eastAsia"/>
                <w:b/>
                <w:bCs/>
                <w:szCs w:val="21"/>
              </w:rPr>
              <w:t>．教学条件建设任务：</w:t>
            </w:r>
          </w:p>
          <w:p w:rsidR="00672D65" w:rsidRDefault="00672D65" w:rsidP="005E7A7D">
            <w:pPr>
              <w:rPr>
                <w:rFonts w:ascii="宋体" w:hAnsi="宋体"/>
                <w:color w:val="000000"/>
                <w:szCs w:val="21"/>
              </w:rPr>
            </w:pPr>
          </w:p>
          <w:p w:rsidR="00672D65" w:rsidRDefault="00672D65" w:rsidP="005E7A7D">
            <w:pPr>
              <w:rPr>
                <w:rFonts w:ascii="宋体" w:hAnsi="宋体"/>
                <w:color w:val="000000"/>
                <w:szCs w:val="21"/>
              </w:rPr>
            </w:pPr>
          </w:p>
          <w:p w:rsidR="00672D65" w:rsidRDefault="00672D65" w:rsidP="005E7A7D">
            <w:pPr>
              <w:rPr>
                <w:rFonts w:ascii="宋体" w:hAnsi="宋体"/>
                <w:color w:val="000000"/>
                <w:szCs w:val="21"/>
              </w:rPr>
            </w:pPr>
          </w:p>
          <w:p w:rsidR="00672D65" w:rsidRDefault="00672D65" w:rsidP="005E7A7D">
            <w:pPr>
              <w:rPr>
                <w:rFonts w:ascii="宋体" w:hAnsi="宋体"/>
                <w:color w:val="000000"/>
                <w:szCs w:val="21"/>
              </w:rPr>
            </w:pPr>
          </w:p>
          <w:p w:rsidR="00672D65" w:rsidRDefault="00672D65" w:rsidP="005E7A7D">
            <w:pPr>
              <w:rPr>
                <w:rFonts w:ascii="宋体" w:hAnsi="宋体"/>
                <w:bCs/>
                <w:szCs w:val="21"/>
              </w:rPr>
            </w:pPr>
          </w:p>
          <w:p w:rsidR="00672D65" w:rsidRPr="00652163" w:rsidRDefault="00672D65" w:rsidP="005E7A7D">
            <w:pPr>
              <w:rPr>
                <w:rFonts w:ascii="宋体" w:hAnsi="宋体"/>
                <w:b/>
                <w:bCs/>
                <w:szCs w:val="21"/>
              </w:rPr>
            </w:pPr>
            <w:r w:rsidRPr="00652163">
              <w:rPr>
                <w:rFonts w:ascii="宋体" w:hAnsi="宋体" w:hint="eastAsia"/>
                <w:b/>
                <w:bCs/>
                <w:szCs w:val="21"/>
              </w:rPr>
              <w:t>4．教学方法与手段建设任务：</w:t>
            </w:r>
          </w:p>
          <w:p w:rsidR="00672D65" w:rsidRDefault="00672D65" w:rsidP="005E7A7D">
            <w:pPr>
              <w:rPr>
                <w:rFonts w:ascii="宋体" w:hAnsi="宋体"/>
                <w:szCs w:val="21"/>
              </w:rPr>
            </w:pPr>
          </w:p>
          <w:p w:rsidR="00672D65" w:rsidRDefault="00672D65" w:rsidP="005E7A7D">
            <w:pPr>
              <w:rPr>
                <w:rFonts w:ascii="宋体" w:hAnsi="宋体"/>
                <w:szCs w:val="21"/>
              </w:rPr>
            </w:pPr>
          </w:p>
          <w:p w:rsidR="00672D65" w:rsidRDefault="00672D65" w:rsidP="005E7A7D">
            <w:pPr>
              <w:rPr>
                <w:rFonts w:ascii="宋体" w:hAnsi="宋体"/>
                <w:szCs w:val="21"/>
              </w:rPr>
            </w:pPr>
          </w:p>
          <w:p w:rsidR="00672D65" w:rsidRDefault="00672D65" w:rsidP="005E7A7D">
            <w:pPr>
              <w:rPr>
                <w:rFonts w:ascii="宋体" w:hAnsi="宋体"/>
                <w:bCs/>
                <w:szCs w:val="21"/>
              </w:rPr>
            </w:pPr>
          </w:p>
          <w:p w:rsidR="00672D65" w:rsidRDefault="00672D65" w:rsidP="005E7A7D">
            <w:pPr>
              <w:rPr>
                <w:rFonts w:ascii="宋体" w:hAnsi="宋体"/>
                <w:b/>
                <w:szCs w:val="21"/>
              </w:rPr>
            </w:pPr>
            <w:r w:rsidRPr="00813199">
              <w:rPr>
                <w:rFonts w:ascii="宋体" w:hAnsi="宋体" w:hint="eastAsia"/>
                <w:b/>
                <w:bCs/>
                <w:szCs w:val="21"/>
              </w:rPr>
              <w:t>5．课程特色建设任务</w:t>
            </w:r>
            <w:r w:rsidRPr="00813199">
              <w:rPr>
                <w:rFonts w:ascii="宋体" w:hAnsi="宋体" w:hint="eastAsia"/>
                <w:b/>
                <w:szCs w:val="21"/>
              </w:rPr>
              <w:t>：</w:t>
            </w:r>
          </w:p>
          <w:p w:rsidR="00672D65" w:rsidRDefault="00672D65" w:rsidP="005E7A7D">
            <w:pPr>
              <w:rPr>
                <w:rFonts w:ascii="宋体" w:hAnsi="宋体"/>
                <w:b/>
                <w:szCs w:val="21"/>
              </w:rPr>
            </w:pPr>
          </w:p>
          <w:p w:rsidR="00672D65" w:rsidRDefault="00672D65" w:rsidP="005E7A7D">
            <w:pPr>
              <w:rPr>
                <w:rFonts w:ascii="宋体" w:hAnsi="宋体"/>
                <w:b/>
                <w:szCs w:val="21"/>
              </w:rPr>
            </w:pPr>
          </w:p>
          <w:p w:rsidR="00672D65" w:rsidRDefault="00672D65" w:rsidP="005E7A7D">
            <w:pPr>
              <w:rPr>
                <w:rFonts w:ascii="宋体" w:hAnsi="宋体"/>
                <w:b/>
                <w:szCs w:val="21"/>
              </w:rPr>
            </w:pPr>
          </w:p>
          <w:p w:rsidR="00672D65" w:rsidRPr="00813199" w:rsidRDefault="00672D65" w:rsidP="005E7A7D">
            <w:pPr>
              <w:rPr>
                <w:rFonts w:ascii="宋体" w:hAnsi="宋体"/>
                <w:b/>
                <w:bCs/>
                <w:szCs w:val="21"/>
              </w:rPr>
            </w:pPr>
            <w:r>
              <w:rPr>
                <w:rFonts w:ascii="宋体" w:hAnsi="宋体" w:hint="eastAsia"/>
                <w:b/>
                <w:szCs w:val="21"/>
              </w:rPr>
              <w:t>6.项目组已经具备的成果和条件：</w:t>
            </w:r>
          </w:p>
          <w:p w:rsidR="00672D65" w:rsidRDefault="00672D65" w:rsidP="005E7A7D">
            <w:pPr>
              <w:spacing w:line="360" w:lineRule="auto"/>
              <w:ind w:firstLineChars="200" w:firstLine="420"/>
              <w:rPr>
                <w:rFonts w:ascii="宋体" w:hAnsi="宋体"/>
                <w:szCs w:val="21"/>
              </w:rPr>
            </w:pPr>
          </w:p>
        </w:tc>
      </w:tr>
    </w:tbl>
    <w:p w:rsidR="00672D65" w:rsidRDefault="00672D65" w:rsidP="00672D65">
      <w:pPr>
        <w:pStyle w:val="a7"/>
        <w:ind w:left="5250"/>
        <w:rPr>
          <w:rFonts w:ascii="宋体" w:hAnsi="宋体"/>
          <w:bCs/>
          <w:sz w:val="18"/>
          <w:szCs w:val="18"/>
        </w:rPr>
      </w:pPr>
      <w:r w:rsidRPr="005779C0">
        <w:rPr>
          <w:rFonts w:hint="eastAsia"/>
          <w:sz w:val="18"/>
          <w:szCs w:val="18"/>
        </w:rPr>
        <w:t>注：表中位置不够，可自行调整</w:t>
      </w:r>
      <w:r w:rsidRPr="005779C0">
        <w:rPr>
          <w:rFonts w:ascii="宋体" w:hAnsi="宋体" w:hint="eastAsia"/>
          <w:bCs/>
          <w:sz w:val="18"/>
          <w:szCs w:val="18"/>
        </w:rPr>
        <w:t>。</w:t>
      </w:r>
    </w:p>
    <w:p w:rsidR="00672D65" w:rsidRPr="00AB59FE" w:rsidRDefault="00672D65" w:rsidP="00672D65">
      <w:pPr>
        <w:pStyle w:val="a7"/>
        <w:ind w:leftChars="47" w:left="99"/>
        <w:rPr>
          <w:b/>
          <w:bCs/>
          <w:sz w:val="28"/>
        </w:rPr>
      </w:pPr>
      <w:r w:rsidRPr="005779C0">
        <w:rPr>
          <w:rFonts w:hint="eastAsia"/>
          <w:b/>
        </w:rPr>
        <w:t>二、</w:t>
      </w:r>
      <w:r>
        <w:rPr>
          <w:rFonts w:hint="eastAsia"/>
          <w:b/>
        </w:rPr>
        <w:t>项目</w:t>
      </w:r>
      <w:r>
        <w:rPr>
          <w:rFonts w:hint="eastAsia"/>
          <w:b/>
          <w:bCs/>
        </w:rPr>
        <w:t>进度</w:t>
      </w:r>
      <w:r w:rsidRPr="005779C0">
        <w:rPr>
          <w:rFonts w:hint="eastAsia"/>
          <w:b/>
          <w:bCs/>
        </w:rPr>
        <w:t>计划</w:t>
      </w:r>
    </w:p>
    <w:tbl>
      <w:tblPr>
        <w:tblStyle w:val="a9"/>
        <w:tblW w:w="8165" w:type="dxa"/>
        <w:tblLook w:val="04A0" w:firstRow="1" w:lastRow="0" w:firstColumn="1" w:lastColumn="0" w:noHBand="0" w:noVBand="1"/>
      </w:tblPr>
      <w:tblGrid>
        <w:gridCol w:w="1053"/>
        <w:gridCol w:w="1092"/>
        <w:gridCol w:w="2862"/>
        <w:gridCol w:w="1896"/>
        <w:gridCol w:w="1262"/>
      </w:tblGrid>
      <w:tr w:rsidR="00672D65" w:rsidTr="005E7A7D">
        <w:trPr>
          <w:trHeight w:val="567"/>
        </w:trPr>
        <w:tc>
          <w:tcPr>
            <w:tcW w:w="1053" w:type="dxa"/>
            <w:vAlign w:val="center"/>
          </w:tcPr>
          <w:p w:rsidR="00672D65" w:rsidRDefault="00672D65" w:rsidP="005E7A7D">
            <w:pPr>
              <w:jc w:val="center"/>
              <w:rPr>
                <w:b/>
                <w:bCs/>
                <w:sz w:val="24"/>
              </w:rPr>
            </w:pPr>
            <w:r>
              <w:rPr>
                <w:rFonts w:hint="eastAsia"/>
                <w:b/>
                <w:bCs/>
                <w:sz w:val="24"/>
              </w:rPr>
              <w:lastRenderedPageBreak/>
              <w:t>序号</w:t>
            </w:r>
          </w:p>
        </w:tc>
        <w:tc>
          <w:tcPr>
            <w:tcW w:w="3954" w:type="dxa"/>
            <w:gridSpan w:val="2"/>
            <w:vAlign w:val="center"/>
          </w:tcPr>
          <w:p w:rsidR="00672D65" w:rsidRDefault="00672D65" w:rsidP="005E7A7D">
            <w:pPr>
              <w:jc w:val="center"/>
              <w:rPr>
                <w:b/>
                <w:bCs/>
                <w:sz w:val="24"/>
              </w:rPr>
            </w:pPr>
            <w:r>
              <w:rPr>
                <w:rFonts w:hint="eastAsia"/>
                <w:b/>
                <w:bCs/>
                <w:sz w:val="24"/>
              </w:rPr>
              <w:t>项目进度计划</w:t>
            </w:r>
          </w:p>
        </w:tc>
        <w:tc>
          <w:tcPr>
            <w:tcW w:w="1896" w:type="dxa"/>
            <w:vAlign w:val="center"/>
          </w:tcPr>
          <w:p w:rsidR="00672D65" w:rsidRDefault="00672D65" w:rsidP="005E7A7D">
            <w:pPr>
              <w:jc w:val="center"/>
              <w:rPr>
                <w:b/>
                <w:bCs/>
                <w:sz w:val="24"/>
              </w:rPr>
            </w:pPr>
            <w:r>
              <w:rPr>
                <w:rFonts w:hint="eastAsia"/>
                <w:b/>
                <w:bCs/>
                <w:sz w:val="24"/>
              </w:rPr>
              <w:t>完成时间</w:t>
            </w:r>
          </w:p>
        </w:tc>
        <w:tc>
          <w:tcPr>
            <w:tcW w:w="1262" w:type="dxa"/>
            <w:vAlign w:val="center"/>
          </w:tcPr>
          <w:p w:rsidR="00672D65" w:rsidRDefault="00672D65" w:rsidP="005E7A7D">
            <w:pPr>
              <w:jc w:val="center"/>
              <w:rPr>
                <w:b/>
                <w:bCs/>
                <w:sz w:val="24"/>
              </w:rPr>
            </w:pPr>
            <w:r>
              <w:rPr>
                <w:rFonts w:hint="eastAsia"/>
                <w:b/>
                <w:bCs/>
                <w:sz w:val="24"/>
              </w:rPr>
              <w:t>负责人</w:t>
            </w:r>
          </w:p>
        </w:tc>
      </w:tr>
      <w:tr w:rsidR="00672D65" w:rsidTr="005E7A7D">
        <w:trPr>
          <w:trHeight w:val="567"/>
        </w:trPr>
        <w:tc>
          <w:tcPr>
            <w:tcW w:w="1053" w:type="dxa"/>
          </w:tcPr>
          <w:p w:rsidR="00672D65" w:rsidRDefault="00672D65" w:rsidP="005E7A7D">
            <w:pPr>
              <w:rPr>
                <w:b/>
                <w:bCs/>
                <w:sz w:val="24"/>
              </w:rPr>
            </w:pPr>
          </w:p>
        </w:tc>
        <w:tc>
          <w:tcPr>
            <w:tcW w:w="3954" w:type="dxa"/>
            <w:gridSpan w:val="2"/>
          </w:tcPr>
          <w:p w:rsidR="00672D65" w:rsidRDefault="00672D65" w:rsidP="005E7A7D">
            <w:pPr>
              <w:rPr>
                <w:b/>
                <w:bCs/>
                <w:sz w:val="24"/>
              </w:rPr>
            </w:pPr>
          </w:p>
        </w:tc>
        <w:tc>
          <w:tcPr>
            <w:tcW w:w="1896" w:type="dxa"/>
          </w:tcPr>
          <w:p w:rsidR="00672D65" w:rsidRDefault="00672D65" w:rsidP="005E7A7D">
            <w:pPr>
              <w:rPr>
                <w:b/>
                <w:bCs/>
                <w:sz w:val="24"/>
              </w:rPr>
            </w:pPr>
          </w:p>
        </w:tc>
        <w:tc>
          <w:tcPr>
            <w:tcW w:w="1262" w:type="dxa"/>
          </w:tcPr>
          <w:p w:rsidR="00672D65" w:rsidRDefault="00672D65" w:rsidP="005E7A7D">
            <w:pPr>
              <w:rPr>
                <w:b/>
                <w:bCs/>
                <w:sz w:val="24"/>
              </w:rPr>
            </w:pPr>
          </w:p>
        </w:tc>
      </w:tr>
      <w:tr w:rsidR="00672D65" w:rsidTr="005E7A7D">
        <w:trPr>
          <w:trHeight w:val="567"/>
        </w:trPr>
        <w:tc>
          <w:tcPr>
            <w:tcW w:w="1053" w:type="dxa"/>
          </w:tcPr>
          <w:p w:rsidR="00672D65" w:rsidRDefault="00672D65" w:rsidP="005E7A7D">
            <w:pPr>
              <w:rPr>
                <w:b/>
                <w:bCs/>
                <w:sz w:val="24"/>
              </w:rPr>
            </w:pPr>
          </w:p>
        </w:tc>
        <w:tc>
          <w:tcPr>
            <w:tcW w:w="3954" w:type="dxa"/>
            <w:gridSpan w:val="2"/>
          </w:tcPr>
          <w:p w:rsidR="00672D65" w:rsidRDefault="00672D65" w:rsidP="005E7A7D">
            <w:pPr>
              <w:rPr>
                <w:b/>
                <w:bCs/>
                <w:sz w:val="24"/>
              </w:rPr>
            </w:pPr>
          </w:p>
        </w:tc>
        <w:tc>
          <w:tcPr>
            <w:tcW w:w="1896" w:type="dxa"/>
          </w:tcPr>
          <w:p w:rsidR="00672D65" w:rsidRDefault="00672D65" w:rsidP="005E7A7D">
            <w:pPr>
              <w:rPr>
                <w:b/>
                <w:bCs/>
                <w:sz w:val="24"/>
              </w:rPr>
            </w:pPr>
          </w:p>
        </w:tc>
        <w:tc>
          <w:tcPr>
            <w:tcW w:w="1262" w:type="dxa"/>
          </w:tcPr>
          <w:p w:rsidR="00672D65" w:rsidRDefault="00672D65" w:rsidP="005E7A7D">
            <w:pPr>
              <w:rPr>
                <w:b/>
                <w:bCs/>
                <w:sz w:val="24"/>
              </w:rPr>
            </w:pPr>
          </w:p>
        </w:tc>
      </w:tr>
      <w:tr w:rsidR="00672D65" w:rsidTr="005E7A7D">
        <w:trPr>
          <w:trHeight w:val="567"/>
        </w:trPr>
        <w:tc>
          <w:tcPr>
            <w:tcW w:w="1053" w:type="dxa"/>
          </w:tcPr>
          <w:p w:rsidR="00672D65" w:rsidRDefault="00672D65" w:rsidP="005E7A7D">
            <w:pPr>
              <w:rPr>
                <w:b/>
                <w:bCs/>
                <w:sz w:val="24"/>
              </w:rPr>
            </w:pPr>
          </w:p>
        </w:tc>
        <w:tc>
          <w:tcPr>
            <w:tcW w:w="3954" w:type="dxa"/>
            <w:gridSpan w:val="2"/>
          </w:tcPr>
          <w:p w:rsidR="00672D65" w:rsidRDefault="00672D65" w:rsidP="005E7A7D">
            <w:pPr>
              <w:rPr>
                <w:b/>
                <w:bCs/>
                <w:sz w:val="24"/>
              </w:rPr>
            </w:pPr>
          </w:p>
        </w:tc>
        <w:tc>
          <w:tcPr>
            <w:tcW w:w="1896" w:type="dxa"/>
          </w:tcPr>
          <w:p w:rsidR="00672D65" w:rsidRDefault="00672D65" w:rsidP="005E7A7D">
            <w:pPr>
              <w:rPr>
                <w:b/>
                <w:bCs/>
                <w:sz w:val="24"/>
              </w:rPr>
            </w:pPr>
          </w:p>
        </w:tc>
        <w:tc>
          <w:tcPr>
            <w:tcW w:w="1262" w:type="dxa"/>
          </w:tcPr>
          <w:p w:rsidR="00672D65" w:rsidRDefault="00672D65" w:rsidP="005E7A7D">
            <w:pPr>
              <w:rPr>
                <w:b/>
                <w:bCs/>
                <w:sz w:val="24"/>
              </w:rPr>
            </w:pPr>
          </w:p>
        </w:tc>
      </w:tr>
      <w:tr w:rsidR="00672D65" w:rsidTr="005E7A7D">
        <w:trPr>
          <w:trHeight w:val="567"/>
        </w:trPr>
        <w:tc>
          <w:tcPr>
            <w:tcW w:w="1053" w:type="dxa"/>
          </w:tcPr>
          <w:p w:rsidR="00672D65" w:rsidRDefault="00672D65" w:rsidP="005E7A7D">
            <w:pPr>
              <w:rPr>
                <w:b/>
                <w:bCs/>
                <w:sz w:val="24"/>
              </w:rPr>
            </w:pPr>
          </w:p>
        </w:tc>
        <w:tc>
          <w:tcPr>
            <w:tcW w:w="3954" w:type="dxa"/>
            <w:gridSpan w:val="2"/>
          </w:tcPr>
          <w:p w:rsidR="00672D65" w:rsidRDefault="00672D65" w:rsidP="005E7A7D">
            <w:pPr>
              <w:rPr>
                <w:b/>
                <w:bCs/>
                <w:sz w:val="24"/>
              </w:rPr>
            </w:pPr>
          </w:p>
        </w:tc>
        <w:tc>
          <w:tcPr>
            <w:tcW w:w="1896" w:type="dxa"/>
          </w:tcPr>
          <w:p w:rsidR="00672D65" w:rsidRDefault="00672D65" w:rsidP="005E7A7D">
            <w:pPr>
              <w:rPr>
                <w:b/>
                <w:bCs/>
                <w:sz w:val="24"/>
              </w:rPr>
            </w:pPr>
          </w:p>
        </w:tc>
        <w:tc>
          <w:tcPr>
            <w:tcW w:w="1262" w:type="dxa"/>
          </w:tcPr>
          <w:p w:rsidR="00672D65" w:rsidRDefault="00672D65" w:rsidP="005E7A7D">
            <w:pPr>
              <w:rPr>
                <w:b/>
                <w:bCs/>
                <w:sz w:val="24"/>
              </w:rPr>
            </w:pPr>
          </w:p>
        </w:tc>
      </w:tr>
      <w:tr w:rsidR="00672D65" w:rsidTr="005E7A7D">
        <w:trPr>
          <w:trHeight w:val="567"/>
        </w:trPr>
        <w:tc>
          <w:tcPr>
            <w:tcW w:w="1053" w:type="dxa"/>
          </w:tcPr>
          <w:p w:rsidR="00672D65" w:rsidRDefault="00672D65" w:rsidP="005E7A7D">
            <w:pPr>
              <w:rPr>
                <w:b/>
                <w:bCs/>
                <w:sz w:val="24"/>
              </w:rPr>
            </w:pPr>
          </w:p>
        </w:tc>
        <w:tc>
          <w:tcPr>
            <w:tcW w:w="3954" w:type="dxa"/>
            <w:gridSpan w:val="2"/>
          </w:tcPr>
          <w:p w:rsidR="00672D65" w:rsidRDefault="00672D65" w:rsidP="005E7A7D">
            <w:pPr>
              <w:rPr>
                <w:b/>
                <w:bCs/>
                <w:sz w:val="24"/>
              </w:rPr>
            </w:pPr>
          </w:p>
        </w:tc>
        <w:tc>
          <w:tcPr>
            <w:tcW w:w="1896" w:type="dxa"/>
          </w:tcPr>
          <w:p w:rsidR="00672D65" w:rsidRDefault="00672D65" w:rsidP="005E7A7D">
            <w:pPr>
              <w:rPr>
                <w:b/>
                <w:bCs/>
                <w:sz w:val="24"/>
              </w:rPr>
            </w:pPr>
          </w:p>
        </w:tc>
        <w:tc>
          <w:tcPr>
            <w:tcW w:w="1262" w:type="dxa"/>
          </w:tcPr>
          <w:p w:rsidR="00672D65" w:rsidRDefault="00672D65" w:rsidP="005E7A7D">
            <w:pPr>
              <w:rPr>
                <w:b/>
                <w:bCs/>
                <w:sz w:val="24"/>
              </w:rPr>
            </w:pPr>
          </w:p>
        </w:tc>
      </w:tr>
      <w:tr w:rsidR="00672D65" w:rsidTr="005E7A7D">
        <w:trPr>
          <w:trHeight w:val="567"/>
        </w:trPr>
        <w:tc>
          <w:tcPr>
            <w:tcW w:w="1053" w:type="dxa"/>
          </w:tcPr>
          <w:p w:rsidR="00672D65" w:rsidRDefault="00672D65" w:rsidP="005E7A7D">
            <w:pPr>
              <w:rPr>
                <w:b/>
                <w:bCs/>
                <w:sz w:val="24"/>
              </w:rPr>
            </w:pPr>
          </w:p>
        </w:tc>
        <w:tc>
          <w:tcPr>
            <w:tcW w:w="3954" w:type="dxa"/>
            <w:gridSpan w:val="2"/>
          </w:tcPr>
          <w:p w:rsidR="00672D65" w:rsidRDefault="00672D65" w:rsidP="005E7A7D">
            <w:pPr>
              <w:rPr>
                <w:b/>
                <w:bCs/>
                <w:sz w:val="24"/>
              </w:rPr>
            </w:pPr>
          </w:p>
        </w:tc>
        <w:tc>
          <w:tcPr>
            <w:tcW w:w="1896" w:type="dxa"/>
          </w:tcPr>
          <w:p w:rsidR="00672D65" w:rsidRDefault="00672D65" w:rsidP="005E7A7D">
            <w:pPr>
              <w:rPr>
                <w:b/>
                <w:bCs/>
                <w:sz w:val="24"/>
              </w:rPr>
            </w:pPr>
          </w:p>
        </w:tc>
        <w:tc>
          <w:tcPr>
            <w:tcW w:w="1262" w:type="dxa"/>
          </w:tcPr>
          <w:p w:rsidR="00672D65" w:rsidRDefault="00672D65" w:rsidP="005E7A7D">
            <w:pPr>
              <w:rPr>
                <w:b/>
                <w:bCs/>
                <w:sz w:val="24"/>
              </w:rPr>
            </w:pPr>
          </w:p>
        </w:tc>
      </w:tr>
      <w:tr w:rsidR="00672D65" w:rsidTr="005E7A7D">
        <w:trPr>
          <w:trHeight w:val="567"/>
        </w:trPr>
        <w:tc>
          <w:tcPr>
            <w:tcW w:w="1053" w:type="dxa"/>
          </w:tcPr>
          <w:p w:rsidR="00672D65" w:rsidRDefault="00672D65" w:rsidP="005E7A7D">
            <w:pPr>
              <w:rPr>
                <w:b/>
                <w:bCs/>
                <w:sz w:val="24"/>
              </w:rPr>
            </w:pPr>
          </w:p>
        </w:tc>
        <w:tc>
          <w:tcPr>
            <w:tcW w:w="3954" w:type="dxa"/>
            <w:gridSpan w:val="2"/>
          </w:tcPr>
          <w:p w:rsidR="00672D65" w:rsidRDefault="00672D65" w:rsidP="005E7A7D">
            <w:pPr>
              <w:rPr>
                <w:b/>
                <w:bCs/>
                <w:sz w:val="24"/>
              </w:rPr>
            </w:pPr>
          </w:p>
        </w:tc>
        <w:tc>
          <w:tcPr>
            <w:tcW w:w="1896" w:type="dxa"/>
          </w:tcPr>
          <w:p w:rsidR="00672D65" w:rsidRDefault="00672D65" w:rsidP="005E7A7D">
            <w:pPr>
              <w:rPr>
                <w:b/>
                <w:bCs/>
                <w:sz w:val="24"/>
              </w:rPr>
            </w:pPr>
          </w:p>
        </w:tc>
        <w:tc>
          <w:tcPr>
            <w:tcW w:w="1262" w:type="dxa"/>
          </w:tcPr>
          <w:p w:rsidR="00672D65" w:rsidRDefault="00672D65" w:rsidP="005E7A7D">
            <w:pPr>
              <w:rPr>
                <w:b/>
                <w:bCs/>
                <w:sz w:val="24"/>
              </w:rPr>
            </w:pPr>
          </w:p>
        </w:tc>
      </w:tr>
      <w:tr w:rsidR="00672D65" w:rsidTr="005E7A7D">
        <w:trPr>
          <w:trHeight w:val="567"/>
        </w:trPr>
        <w:tc>
          <w:tcPr>
            <w:tcW w:w="1053" w:type="dxa"/>
          </w:tcPr>
          <w:p w:rsidR="00672D65" w:rsidRDefault="00672D65" w:rsidP="005E7A7D">
            <w:pPr>
              <w:rPr>
                <w:b/>
                <w:bCs/>
                <w:sz w:val="24"/>
              </w:rPr>
            </w:pPr>
          </w:p>
        </w:tc>
        <w:tc>
          <w:tcPr>
            <w:tcW w:w="3954" w:type="dxa"/>
            <w:gridSpan w:val="2"/>
          </w:tcPr>
          <w:p w:rsidR="00672D65" w:rsidRDefault="00672D65" w:rsidP="005E7A7D">
            <w:pPr>
              <w:rPr>
                <w:b/>
                <w:bCs/>
                <w:sz w:val="24"/>
              </w:rPr>
            </w:pPr>
          </w:p>
        </w:tc>
        <w:tc>
          <w:tcPr>
            <w:tcW w:w="1896" w:type="dxa"/>
          </w:tcPr>
          <w:p w:rsidR="00672D65" w:rsidRDefault="00672D65" w:rsidP="005E7A7D">
            <w:pPr>
              <w:rPr>
                <w:b/>
                <w:bCs/>
                <w:sz w:val="24"/>
              </w:rPr>
            </w:pPr>
          </w:p>
        </w:tc>
        <w:tc>
          <w:tcPr>
            <w:tcW w:w="1262" w:type="dxa"/>
          </w:tcPr>
          <w:p w:rsidR="00672D65" w:rsidRDefault="00672D65" w:rsidP="005E7A7D">
            <w:pPr>
              <w:rPr>
                <w:b/>
                <w:bCs/>
                <w:sz w:val="24"/>
              </w:rPr>
            </w:pPr>
          </w:p>
        </w:tc>
      </w:tr>
      <w:tr w:rsidR="00672D65" w:rsidTr="005E7A7D">
        <w:trPr>
          <w:trHeight w:val="567"/>
        </w:trPr>
        <w:tc>
          <w:tcPr>
            <w:tcW w:w="1053" w:type="dxa"/>
          </w:tcPr>
          <w:p w:rsidR="00672D65" w:rsidRDefault="00672D65" w:rsidP="005E7A7D">
            <w:pPr>
              <w:rPr>
                <w:b/>
                <w:bCs/>
                <w:sz w:val="24"/>
              </w:rPr>
            </w:pPr>
          </w:p>
        </w:tc>
        <w:tc>
          <w:tcPr>
            <w:tcW w:w="3954" w:type="dxa"/>
            <w:gridSpan w:val="2"/>
          </w:tcPr>
          <w:p w:rsidR="00672D65" w:rsidRDefault="00672D65" w:rsidP="005E7A7D">
            <w:pPr>
              <w:rPr>
                <w:b/>
                <w:bCs/>
                <w:sz w:val="24"/>
              </w:rPr>
            </w:pPr>
          </w:p>
        </w:tc>
        <w:tc>
          <w:tcPr>
            <w:tcW w:w="1896" w:type="dxa"/>
          </w:tcPr>
          <w:p w:rsidR="00672D65" w:rsidRDefault="00672D65" w:rsidP="005E7A7D">
            <w:pPr>
              <w:rPr>
                <w:b/>
                <w:bCs/>
                <w:sz w:val="24"/>
              </w:rPr>
            </w:pPr>
          </w:p>
        </w:tc>
        <w:tc>
          <w:tcPr>
            <w:tcW w:w="1262" w:type="dxa"/>
          </w:tcPr>
          <w:p w:rsidR="00672D65" w:rsidRDefault="00672D65" w:rsidP="005E7A7D">
            <w:pPr>
              <w:rPr>
                <w:b/>
                <w:bCs/>
                <w:sz w:val="24"/>
              </w:rPr>
            </w:pPr>
          </w:p>
        </w:tc>
      </w:tr>
      <w:tr w:rsidR="00672D65" w:rsidTr="005E7A7D">
        <w:trPr>
          <w:trHeight w:val="567"/>
        </w:trPr>
        <w:tc>
          <w:tcPr>
            <w:tcW w:w="1053" w:type="dxa"/>
          </w:tcPr>
          <w:p w:rsidR="00672D65" w:rsidRDefault="00672D65" w:rsidP="005E7A7D">
            <w:pPr>
              <w:rPr>
                <w:b/>
                <w:bCs/>
                <w:sz w:val="24"/>
              </w:rPr>
            </w:pPr>
          </w:p>
        </w:tc>
        <w:tc>
          <w:tcPr>
            <w:tcW w:w="3954" w:type="dxa"/>
            <w:gridSpan w:val="2"/>
          </w:tcPr>
          <w:p w:rsidR="00672D65" w:rsidRDefault="00672D65" w:rsidP="005E7A7D">
            <w:pPr>
              <w:rPr>
                <w:b/>
                <w:bCs/>
                <w:sz w:val="24"/>
              </w:rPr>
            </w:pPr>
          </w:p>
        </w:tc>
        <w:tc>
          <w:tcPr>
            <w:tcW w:w="1896" w:type="dxa"/>
          </w:tcPr>
          <w:p w:rsidR="00672D65" w:rsidRDefault="00672D65" w:rsidP="005E7A7D">
            <w:pPr>
              <w:rPr>
                <w:b/>
                <w:bCs/>
                <w:sz w:val="24"/>
              </w:rPr>
            </w:pPr>
          </w:p>
        </w:tc>
        <w:tc>
          <w:tcPr>
            <w:tcW w:w="1262" w:type="dxa"/>
          </w:tcPr>
          <w:p w:rsidR="00672D65" w:rsidRDefault="00672D65" w:rsidP="005E7A7D">
            <w:pPr>
              <w:rPr>
                <w:b/>
                <w:bCs/>
                <w:sz w:val="24"/>
              </w:rPr>
            </w:pPr>
          </w:p>
        </w:tc>
      </w:tr>
      <w:tr w:rsidR="00672D65" w:rsidTr="005E7A7D">
        <w:trPr>
          <w:trHeight w:val="1701"/>
        </w:trPr>
        <w:tc>
          <w:tcPr>
            <w:tcW w:w="2145" w:type="dxa"/>
            <w:gridSpan w:val="2"/>
            <w:vAlign w:val="center"/>
          </w:tcPr>
          <w:p w:rsidR="00672D65" w:rsidRDefault="00672D65" w:rsidP="005E7A7D">
            <w:pPr>
              <w:jc w:val="center"/>
              <w:rPr>
                <w:b/>
                <w:bCs/>
                <w:sz w:val="24"/>
              </w:rPr>
            </w:pPr>
            <w:r>
              <w:rPr>
                <w:rFonts w:ascii="宋体" w:hAnsi="宋体" w:hint="eastAsia"/>
              </w:rPr>
              <w:t>本项目组成员签名</w:t>
            </w:r>
          </w:p>
        </w:tc>
        <w:tc>
          <w:tcPr>
            <w:tcW w:w="6020" w:type="dxa"/>
            <w:gridSpan w:val="3"/>
          </w:tcPr>
          <w:p w:rsidR="00672D65" w:rsidRDefault="00672D65" w:rsidP="005E7A7D">
            <w:pPr>
              <w:rPr>
                <w:b/>
                <w:bCs/>
                <w:sz w:val="24"/>
              </w:rPr>
            </w:pPr>
            <w:r>
              <w:rPr>
                <w:rFonts w:ascii="宋体" w:hAnsi="宋体" w:hint="eastAsia"/>
              </w:rPr>
              <w:t>本精品课程建设项目所有申报材料已充分反映了我的意见和愿望，我理解、接受有关任务并将认真履行相关职责。</w:t>
            </w:r>
          </w:p>
        </w:tc>
      </w:tr>
    </w:tbl>
    <w:p w:rsidR="00672D65" w:rsidRDefault="00672D65" w:rsidP="00672D65">
      <w:pPr>
        <w:ind w:firstLineChars="200" w:firstLine="482"/>
        <w:rPr>
          <w:b/>
          <w:bCs/>
          <w:sz w:val="24"/>
        </w:rPr>
      </w:pPr>
    </w:p>
    <w:p w:rsidR="00672D65" w:rsidRPr="00550137" w:rsidRDefault="00672D65" w:rsidP="00672D65">
      <w:pPr>
        <w:rPr>
          <w:b/>
          <w:bCs/>
          <w:sz w:val="24"/>
        </w:rPr>
      </w:pPr>
    </w:p>
    <w:p w:rsidR="00672D65" w:rsidRPr="00EE0937" w:rsidRDefault="00672D65" w:rsidP="00672D65">
      <w:pPr>
        <w:rPr>
          <w:b/>
          <w:bCs/>
          <w:sz w:val="24"/>
        </w:rPr>
      </w:pPr>
      <w:r>
        <w:rPr>
          <w:rFonts w:hint="eastAsia"/>
          <w:b/>
          <w:bCs/>
          <w:sz w:val="24"/>
        </w:rPr>
        <w:t>三</w:t>
      </w:r>
      <w:r w:rsidRPr="00EE0937">
        <w:rPr>
          <w:rFonts w:hint="eastAsia"/>
          <w:b/>
          <w:bCs/>
          <w:sz w:val="24"/>
        </w:rPr>
        <w:t>、审核意见</w:t>
      </w:r>
    </w:p>
    <w:tbl>
      <w:tblPr>
        <w:tblW w:w="8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65"/>
      </w:tblGrid>
      <w:tr w:rsidR="00672D65" w:rsidTr="005E7A7D">
        <w:trPr>
          <w:trHeight w:val="2331"/>
        </w:trPr>
        <w:tc>
          <w:tcPr>
            <w:tcW w:w="8333" w:type="dxa"/>
          </w:tcPr>
          <w:p w:rsidR="00672D65" w:rsidRPr="00EE0937" w:rsidRDefault="00672D65" w:rsidP="00FC46F7">
            <w:pPr>
              <w:pStyle w:val="a7"/>
              <w:spacing w:beforeLines="100" w:before="312"/>
              <w:ind w:leftChars="47" w:left="99"/>
              <w:rPr>
                <w:szCs w:val="21"/>
              </w:rPr>
            </w:pPr>
            <w:r w:rsidRPr="00EE0937">
              <w:rPr>
                <w:rFonts w:hint="eastAsia"/>
                <w:szCs w:val="21"/>
              </w:rPr>
              <w:t>1</w:t>
            </w:r>
            <w:r>
              <w:rPr>
                <w:rFonts w:hint="eastAsia"/>
                <w:szCs w:val="21"/>
              </w:rPr>
              <w:t>．</w:t>
            </w:r>
            <w:r w:rsidRPr="00EE0937">
              <w:rPr>
                <w:rFonts w:hint="eastAsia"/>
                <w:szCs w:val="21"/>
              </w:rPr>
              <w:t>系、部意见：</w:t>
            </w:r>
          </w:p>
          <w:p w:rsidR="00672D65" w:rsidRDefault="00672D65" w:rsidP="005E7A7D">
            <w:pPr>
              <w:ind w:firstLineChars="2224" w:firstLine="4670"/>
              <w:rPr>
                <w:szCs w:val="21"/>
              </w:rPr>
            </w:pPr>
          </w:p>
          <w:p w:rsidR="00672D65" w:rsidRDefault="00672D65" w:rsidP="005E7A7D">
            <w:pPr>
              <w:ind w:firstLineChars="2224" w:firstLine="4670"/>
              <w:rPr>
                <w:szCs w:val="21"/>
              </w:rPr>
            </w:pPr>
          </w:p>
          <w:p w:rsidR="00672D65" w:rsidRDefault="00672D65" w:rsidP="005E7A7D">
            <w:pPr>
              <w:ind w:firstLineChars="2224" w:firstLine="4670"/>
              <w:rPr>
                <w:szCs w:val="21"/>
              </w:rPr>
            </w:pPr>
          </w:p>
          <w:p w:rsidR="00672D65" w:rsidRDefault="00672D65" w:rsidP="005E7A7D">
            <w:pPr>
              <w:ind w:firstLineChars="2224" w:firstLine="4670"/>
              <w:rPr>
                <w:szCs w:val="21"/>
              </w:rPr>
            </w:pPr>
          </w:p>
          <w:p w:rsidR="00672D65" w:rsidRDefault="00672D65" w:rsidP="005E7A7D">
            <w:pPr>
              <w:ind w:firstLineChars="2224" w:firstLine="4670"/>
              <w:rPr>
                <w:szCs w:val="21"/>
              </w:rPr>
            </w:pPr>
          </w:p>
          <w:p w:rsidR="00672D65" w:rsidRDefault="00672D65" w:rsidP="005E7A7D">
            <w:pPr>
              <w:ind w:firstLineChars="2224" w:firstLine="4670"/>
              <w:rPr>
                <w:szCs w:val="21"/>
              </w:rPr>
            </w:pPr>
          </w:p>
          <w:p w:rsidR="00672D65" w:rsidRDefault="00672D65" w:rsidP="005E7A7D">
            <w:pPr>
              <w:ind w:firstLineChars="2224" w:firstLine="4670"/>
              <w:rPr>
                <w:szCs w:val="21"/>
              </w:rPr>
            </w:pPr>
          </w:p>
          <w:p w:rsidR="00672D65" w:rsidRPr="00EE0937" w:rsidRDefault="00672D65" w:rsidP="005E7A7D">
            <w:pPr>
              <w:ind w:firstLineChars="2224" w:firstLine="4670"/>
              <w:rPr>
                <w:szCs w:val="21"/>
              </w:rPr>
            </w:pPr>
            <w:r w:rsidRPr="00EE0937">
              <w:rPr>
                <w:rFonts w:hint="eastAsia"/>
                <w:szCs w:val="21"/>
              </w:rPr>
              <w:t>负责人签字：</w:t>
            </w:r>
          </w:p>
          <w:p w:rsidR="00672D65" w:rsidRDefault="00672D65" w:rsidP="005E7A7D">
            <w:pPr>
              <w:ind w:firstLineChars="2224" w:firstLine="4670"/>
              <w:jc w:val="left"/>
              <w:rPr>
                <w:szCs w:val="21"/>
              </w:rPr>
            </w:pPr>
            <w:r w:rsidRPr="00EE0937">
              <w:rPr>
                <w:rFonts w:hint="eastAsia"/>
                <w:szCs w:val="21"/>
              </w:rPr>
              <w:t>（单位盖章）</w:t>
            </w:r>
            <w:r>
              <w:rPr>
                <w:rFonts w:hint="eastAsia"/>
                <w:szCs w:val="21"/>
              </w:rPr>
              <w:t xml:space="preserve">   </w:t>
            </w:r>
          </w:p>
          <w:p w:rsidR="00672D65" w:rsidRPr="00EE0937" w:rsidRDefault="00672D65" w:rsidP="005E7A7D">
            <w:pPr>
              <w:ind w:firstLineChars="2900" w:firstLine="6090"/>
              <w:jc w:val="left"/>
              <w:rPr>
                <w:szCs w:val="21"/>
              </w:rPr>
            </w:pPr>
            <w:r w:rsidRPr="00104D94">
              <w:rPr>
                <w:rFonts w:hint="eastAsia"/>
                <w:szCs w:val="21"/>
              </w:rPr>
              <w:t>年</w:t>
            </w:r>
            <w:r w:rsidRPr="00104D94">
              <w:rPr>
                <w:rFonts w:hint="eastAsia"/>
                <w:szCs w:val="21"/>
              </w:rPr>
              <w:t xml:space="preserve">   </w:t>
            </w:r>
            <w:r w:rsidRPr="00104D94">
              <w:rPr>
                <w:rFonts w:hint="eastAsia"/>
                <w:szCs w:val="21"/>
              </w:rPr>
              <w:t>月</w:t>
            </w:r>
            <w:r w:rsidRPr="00104D94">
              <w:rPr>
                <w:rFonts w:hint="eastAsia"/>
                <w:szCs w:val="21"/>
              </w:rPr>
              <w:t xml:space="preserve">   </w:t>
            </w:r>
            <w:r w:rsidRPr="00104D94">
              <w:rPr>
                <w:rFonts w:hint="eastAsia"/>
                <w:szCs w:val="21"/>
              </w:rPr>
              <w:t>日</w:t>
            </w:r>
          </w:p>
          <w:p w:rsidR="00672D65" w:rsidRDefault="00672D65" w:rsidP="005E7A7D">
            <w:pPr>
              <w:pStyle w:val="a7"/>
              <w:ind w:left="5250" w:right="840" w:firstLineChars="2200" w:firstLine="4620"/>
              <w:jc w:val="right"/>
            </w:pPr>
          </w:p>
        </w:tc>
      </w:tr>
      <w:tr w:rsidR="00672D65" w:rsidTr="005E7A7D">
        <w:trPr>
          <w:trHeight w:val="2316"/>
        </w:trPr>
        <w:tc>
          <w:tcPr>
            <w:tcW w:w="8333" w:type="dxa"/>
          </w:tcPr>
          <w:p w:rsidR="00672D65" w:rsidRDefault="00672D65" w:rsidP="00FC46F7">
            <w:pPr>
              <w:spacing w:beforeLines="100" w:before="312"/>
            </w:pPr>
            <w:r>
              <w:rPr>
                <w:rFonts w:hint="eastAsia"/>
                <w:sz w:val="24"/>
              </w:rPr>
              <w:lastRenderedPageBreak/>
              <w:t>2</w:t>
            </w:r>
            <w:r>
              <w:rPr>
                <w:rFonts w:hint="eastAsia"/>
                <w:sz w:val="24"/>
              </w:rPr>
              <w:t>．</w:t>
            </w:r>
            <w:r>
              <w:rPr>
                <w:rFonts w:hint="eastAsia"/>
              </w:rPr>
              <w:t>教务处意见：</w:t>
            </w:r>
          </w:p>
          <w:p w:rsidR="00672D65" w:rsidRDefault="00672D65" w:rsidP="005E7A7D">
            <w:pPr>
              <w:ind w:firstLineChars="2300" w:firstLine="4830"/>
              <w:jc w:val="left"/>
              <w:rPr>
                <w:szCs w:val="21"/>
              </w:rPr>
            </w:pPr>
          </w:p>
          <w:p w:rsidR="00672D65" w:rsidRDefault="00672D65" w:rsidP="005E7A7D">
            <w:pPr>
              <w:ind w:firstLineChars="2300" w:firstLine="4830"/>
              <w:jc w:val="left"/>
              <w:rPr>
                <w:szCs w:val="21"/>
              </w:rPr>
            </w:pPr>
          </w:p>
          <w:p w:rsidR="00672D65" w:rsidRDefault="00672D65" w:rsidP="005E7A7D">
            <w:pPr>
              <w:ind w:firstLineChars="2300" w:firstLine="4830"/>
              <w:jc w:val="left"/>
              <w:rPr>
                <w:szCs w:val="21"/>
              </w:rPr>
            </w:pPr>
          </w:p>
          <w:p w:rsidR="00672D65" w:rsidRDefault="00672D65" w:rsidP="005E7A7D">
            <w:pPr>
              <w:ind w:firstLineChars="2300" w:firstLine="4830"/>
              <w:jc w:val="left"/>
              <w:rPr>
                <w:szCs w:val="21"/>
              </w:rPr>
            </w:pPr>
          </w:p>
          <w:p w:rsidR="00672D65" w:rsidRDefault="00672D65" w:rsidP="005E7A7D">
            <w:pPr>
              <w:ind w:firstLineChars="2300" w:firstLine="4830"/>
              <w:jc w:val="left"/>
              <w:rPr>
                <w:szCs w:val="21"/>
              </w:rPr>
            </w:pPr>
          </w:p>
          <w:p w:rsidR="00672D65" w:rsidRDefault="00672D65" w:rsidP="005E7A7D">
            <w:pPr>
              <w:ind w:firstLineChars="2300" w:firstLine="4830"/>
              <w:jc w:val="left"/>
              <w:rPr>
                <w:szCs w:val="21"/>
              </w:rPr>
            </w:pPr>
          </w:p>
          <w:p w:rsidR="00672D65" w:rsidRDefault="00672D65" w:rsidP="005E7A7D">
            <w:pPr>
              <w:ind w:firstLineChars="2300" w:firstLine="4830"/>
              <w:jc w:val="left"/>
              <w:rPr>
                <w:szCs w:val="21"/>
              </w:rPr>
            </w:pPr>
          </w:p>
          <w:p w:rsidR="00672D65" w:rsidRPr="00104D94" w:rsidRDefault="00672D65" w:rsidP="005E7A7D">
            <w:pPr>
              <w:ind w:firstLineChars="2300" w:firstLine="4830"/>
              <w:jc w:val="left"/>
              <w:rPr>
                <w:szCs w:val="21"/>
              </w:rPr>
            </w:pPr>
            <w:r>
              <w:rPr>
                <w:rFonts w:hint="eastAsia"/>
                <w:szCs w:val="21"/>
              </w:rPr>
              <w:t>负责人</w:t>
            </w:r>
            <w:r w:rsidRPr="00104D94">
              <w:rPr>
                <w:rFonts w:hint="eastAsia"/>
                <w:szCs w:val="21"/>
              </w:rPr>
              <w:t>签名：</w:t>
            </w:r>
          </w:p>
          <w:p w:rsidR="00672D65" w:rsidRPr="00104D94" w:rsidRDefault="00672D65" w:rsidP="005E7A7D">
            <w:pPr>
              <w:ind w:firstLineChars="700" w:firstLine="1470"/>
              <w:rPr>
                <w:szCs w:val="21"/>
              </w:rPr>
            </w:pPr>
            <w:r w:rsidRPr="00104D94">
              <w:rPr>
                <w:rFonts w:hint="eastAsia"/>
                <w:szCs w:val="21"/>
              </w:rPr>
              <w:t xml:space="preserve">  </w:t>
            </w:r>
            <w:r>
              <w:rPr>
                <w:rFonts w:hint="eastAsia"/>
                <w:szCs w:val="21"/>
              </w:rPr>
              <w:t xml:space="preserve">                               </w:t>
            </w:r>
            <w:r w:rsidRPr="00104D94">
              <w:rPr>
                <w:rFonts w:hint="eastAsia"/>
                <w:szCs w:val="21"/>
              </w:rPr>
              <w:t>（</w:t>
            </w:r>
            <w:r>
              <w:rPr>
                <w:rFonts w:hint="eastAsia"/>
                <w:szCs w:val="21"/>
              </w:rPr>
              <w:t>单位</w:t>
            </w:r>
            <w:r w:rsidRPr="00104D94">
              <w:rPr>
                <w:rFonts w:hint="eastAsia"/>
                <w:szCs w:val="21"/>
              </w:rPr>
              <w:t>盖章）</w:t>
            </w:r>
          </w:p>
          <w:p w:rsidR="00672D65" w:rsidRDefault="00672D65" w:rsidP="005E7A7D">
            <w:pPr>
              <w:ind w:right="420" w:firstLineChars="2250" w:firstLine="4725"/>
              <w:jc w:val="right"/>
              <w:rPr>
                <w:sz w:val="24"/>
              </w:rPr>
            </w:pPr>
            <w:r w:rsidRPr="00104D94">
              <w:rPr>
                <w:rFonts w:hint="eastAsia"/>
                <w:szCs w:val="21"/>
              </w:rPr>
              <w:t>年</w:t>
            </w:r>
            <w:r w:rsidRPr="00104D94">
              <w:rPr>
                <w:rFonts w:hint="eastAsia"/>
                <w:szCs w:val="21"/>
              </w:rPr>
              <w:t xml:space="preserve">   </w:t>
            </w:r>
            <w:r w:rsidRPr="00104D94">
              <w:rPr>
                <w:rFonts w:hint="eastAsia"/>
                <w:szCs w:val="21"/>
              </w:rPr>
              <w:t>月</w:t>
            </w:r>
            <w:r w:rsidRPr="00104D94">
              <w:rPr>
                <w:rFonts w:hint="eastAsia"/>
                <w:szCs w:val="21"/>
              </w:rPr>
              <w:t xml:space="preserve">   </w:t>
            </w:r>
            <w:r w:rsidRPr="00104D94">
              <w:rPr>
                <w:rFonts w:hint="eastAsia"/>
                <w:szCs w:val="21"/>
              </w:rPr>
              <w:t>日</w:t>
            </w:r>
          </w:p>
        </w:tc>
      </w:tr>
      <w:tr w:rsidR="00672D65" w:rsidTr="005E7A7D">
        <w:trPr>
          <w:trHeight w:val="2463"/>
        </w:trPr>
        <w:tc>
          <w:tcPr>
            <w:tcW w:w="8333" w:type="dxa"/>
          </w:tcPr>
          <w:p w:rsidR="00672D65" w:rsidRDefault="00672D65" w:rsidP="00FC46F7">
            <w:pPr>
              <w:spacing w:beforeLines="100" w:before="312"/>
              <w:rPr>
                <w:sz w:val="24"/>
              </w:rPr>
            </w:pPr>
            <w:r>
              <w:rPr>
                <w:rFonts w:hint="eastAsia"/>
              </w:rPr>
              <w:t>3</w:t>
            </w:r>
            <w:r>
              <w:rPr>
                <w:rFonts w:hint="eastAsia"/>
              </w:rPr>
              <w:t>．学校</w:t>
            </w:r>
            <w:r>
              <w:rPr>
                <w:rFonts w:hint="eastAsia"/>
                <w:sz w:val="24"/>
              </w:rPr>
              <w:t>意见：</w:t>
            </w:r>
          </w:p>
          <w:p w:rsidR="00672D65" w:rsidRDefault="00672D65" w:rsidP="005E7A7D">
            <w:pPr>
              <w:spacing w:line="360" w:lineRule="auto"/>
              <w:ind w:firstLineChars="2300" w:firstLine="4830"/>
              <w:rPr>
                <w:szCs w:val="21"/>
              </w:rPr>
            </w:pPr>
          </w:p>
          <w:p w:rsidR="00672D65" w:rsidRDefault="00672D65" w:rsidP="005E7A7D">
            <w:pPr>
              <w:spacing w:line="360" w:lineRule="auto"/>
              <w:ind w:firstLineChars="2300" w:firstLine="4830"/>
              <w:rPr>
                <w:szCs w:val="21"/>
              </w:rPr>
            </w:pPr>
          </w:p>
          <w:p w:rsidR="00672D65" w:rsidRDefault="00672D65" w:rsidP="005E7A7D">
            <w:pPr>
              <w:spacing w:line="360" w:lineRule="auto"/>
              <w:ind w:firstLineChars="2300" w:firstLine="4830"/>
              <w:rPr>
                <w:szCs w:val="21"/>
              </w:rPr>
            </w:pPr>
          </w:p>
          <w:p w:rsidR="00672D65" w:rsidRDefault="00672D65" w:rsidP="005E7A7D">
            <w:pPr>
              <w:spacing w:line="360" w:lineRule="auto"/>
              <w:ind w:firstLineChars="2300" w:firstLine="4830"/>
              <w:rPr>
                <w:szCs w:val="21"/>
              </w:rPr>
            </w:pPr>
          </w:p>
          <w:p w:rsidR="00672D65" w:rsidRDefault="00672D65" w:rsidP="005E7A7D">
            <w:pPr>
              <w:spacing w:line="360" w:lineRule="auto"/>
              <w:ind w:firstLineChars="2300" w:firstLine="4830"/>
              <w:rPr>
                <w:szCs w:val="21"/>
              </w:rPr>
            </w:pPr>
            <w:r>
              <w:rPr>
                <w:rFonts w:hint="eastAsia"/>
                <w:szCs w:val="21"/>
              </w:rPr>
              <w:t>负责人</w:t>
            </w:r>
            <w:r w:rsidRPr="00104D94">
              <w:rPr>
                <w:rFonts w:hint="eastAsia"/>
                <w:szCs w:val="21"/>
              </w:rPr>
              <w:t>签名：</w:t>
            </w:r>
          </w:p>
          <w:p w:rsidR="00672D65" w:rsidRDefault="00672D65" w:rsidP="005E7A7D">
            <w:pPr>
              <w:spacing w:line="360" w:lineRule="auto"/>
              <w:ind w:firstLineChars="2300" w:firstLine="4830"/>
              <w:rPr>
                <w:szCs w:val="21"/>
              </w:rPr>
            </w:pPr>
            <w:r w:rsidRPr="00104D94">
              <w:rPr>
                <w:rFonts w:hint="eastAsia"/>
                <w:szCs w:val="21"/>
              </w:rPr>
              <w:t>（</w:t>
            </w:r>
            <w:r>
              <w:rPr>
                <w:rFonts w:hint="eastAsia"/>
                <w:szCs w:val="21"/>
              </w:rPr>
              <w:t>单位</w:t>
            </w:r>
            <w:r w:rsidRPr="00104D94">
              <w:rPr>
                <w:rFonts w:hint="eastAsia"/>
                <w:szCs w:val="21"/>
              </w:rPr>
              <w:t>盖章）</w:t>
            </w:r>
          </w:p>
          <w:p w:rsidR="00672D65" w:rsidRDefault="00672D65" w:rsidP="005E7A7D">
            <w:pPr>
              <w:spacing w:line="360" w:lineRule="auto"/>
              <w:ind w:right="420" w:firstLineChars="2250" w:firstLine="4725"/>
              <w:jc w:val="center"/>
              <w:rPr>
                <w:sz w:val="24"/>
              </w:rPr>
            </w:pPr>
            <w:r>
              <w:rPr>
                <w:rFonts w:hint="eastAsia"/>
                <w:szCs w:val="21"/>
              </w:rPr>
              <w:t xml:space="preserve">              </w:t>
            </w:r>
            <w:r w:rsidRPr="00104D94">
              <w:rPr>
                <w:rFonts w:hint="eastAsia"/>
                <w:szCs w:val="21"/>
              </w:rPr>
              <w:t>年</w:t>
            </w:r>
            <w:r w:rsidRPr="00104D94">
              <w:rPr>
                <w:rFonts w:hint="eastAsia"/>
                <w:szCs w:val="21"/>
              </w:rPr>
              <w:t xml:space="preserve">   </w:t>
            </w:r>
            <w:r w:rsidRPr="00104D94">
              <w:rPr>
                <w:rFonts w:hint="eastAsia"/>
                <w:szCs w:val="21"/>
              </w:rPr>
              <w:t>月</w:t>
            </w:r>
            <w:r w:rsidRPr="00104D94">
              <w:rPr>
                <w:rFonts w:hint="eastAsia"/>
                <w:szCs w:val="21"/>
              </w:rPr>
              <w:t xml:space="preserve">   </w:t>
            </w:r>
            <w:r w:rsidRPr="00104D94">
              <w:rPr>
                <w:rFonts w:hint="eastAsia"/>
                <w:szCs w:val="21"/>
              </w:rPr>
              <w:t>日</w:t>
            </w:r>
          </w:p>
        </w:tc>
      </w:tr>
    </w:tbl>
    <w:p w:rsidR="00672D65" w:rsidRPr="00DC26C5" w:rsidRDefault="00672D65" w:rsidP="00672D65">
      <w:pPr>
        <w:rPr>
          <w:sz w:val="24"/>
        </w:rPr>
      </w:pPr>
    </w:p>
    <w:p w:rsidR="00672D65" w:rsidRDefault="00672D65" w:rsidP="00672D65"/>
    <w:p w:rsidR="00672D65" w:rsidRDefault="00672D65" w:rsidP="00672D65">
      <w:pPr>
        <w:rPr>
          <w:rFonts w:ascii="仿宋" w:eastAsia="仿宋" w:hAnsi="仿宋"/>
          <w:sz w:val="24"/>
          <w:szCs w:val="24"/>
        </w:rPr>
      </w:pPr>
    </w:p>
    <w:p w:rsidR="00672D65" w:rsidRDefault="00672D65" w:rsidP="00672D65">
      <w:pPr>
        <w:rPr>
          <w:rFonts w:ascii="仿宋" w:eastAsia="仿宋" w:hAnsi="仿宋"/>
          <w:sz w:val="24"/>
          <w:szCs w:val="24"/>
        </w:rPr>
      </w:pPr>
    </w:p>
    <w:p w:rsidR="00672D65" w:rsidRDefault="00672D65" w:rsidP="00672D65">
      <w:pPr>
        <w:rPr>
          <w:rFonts w:ascii="仿宋" w:eastAsia="仿宋" w:hAnsi="仿宋"/>
          <w:sz w:val="24"/>
          <w:szCs w:val="24"/>
        </w:rPr>
      </w:pPr>
    </w:p>
    <w:p w:rsidR="00672D65" w:rsidRDefault="00672D65" w:rsidP="00672D65">
      <w:pPr>
        <w:jc w:val="center"/>
        <w:rPr>
          <w:rFonts w:eastAsia="黑体"/>
          <w:sz w:val="44"/>
        </w:rPr>
      </w:pPr>
    </w:p>
    <w:p w:rsidR="00672D65" w:rsidRDefault="00672D65" w:rsidP="00672D65">
      <w:pPr>
        <w:jc w:val="center"/>
        <w:rPr>
          <w:rFonts w:eastAsia="黑体"/>
          <w:sz w:val="44"/>
        </w:rPr>
      </w:pPr>
    </w:p>
    <w:p w:rsidR="00672D65" w:rsidRDefault="00672D65" w:rsidP="00672D65">
      <w:pPr>
        <w:jc w:val="center"/>
        <w:rPr>
          <w:rFonts w:eastAsia="黑体"/>
          <w:sz w:val="44"/>
        </w:rPr>
      </w:pPr>
    </w:p>
    <w:p w:rsidR="00672D65" w:rsidRDefault="00672D65" w:rsidP="00672D65">
      <w:pPr>
        <w:jc w:val="center"/>
        <w:rPr>
          <w:rFonts w:eastAsia="黑体"/>
          <w:sz w:val="44"/>
        </w:rPr>
      </w:pPr>
    </w:p>
    <w:p w:rsidR="00672D65" w:rsidRDefault="00672D65" w:rsidP="00672D65">
      <w:pPr>
        <w:jc w:val="center"/>
        <w:rPr>
          <w:rFonts w:eastAsia="黑体"/>
          <w:sz w:val="44"/>
        </w:rPr>
      </w:pPr>
    </w:p>
    <w:p w:rsidR="00672D65" w:rsidRDefault="00672D65" w:rsidP="00672D65">
      <w:pPr>
        <w:jc w:val="center"/>
        <w:rPr>
          <w:rFonts w:eastAsia="黑体"/>
          <w:sz w:val="44"/>
        </w:rPr>
      </w:pPr>
    </w:p>
    <w:p w:rsidR="00672D65" w:rsidRDefault="00672D65" w:rsidP="00672D65">
      <w:pPr>
        <w:jc w:val="center"/>
        <w:rPr>
          <w:rFonts w:eastAsia="黑体"/>
          <w:sz w:val="44"/>
        </w:rPr>
      </w:pPr>
    </w:p>
    <w:p w:rsidR="00672D65" w:rsidRDefault="00672D65" w:rsidP="00672D65">
      <w:pPr>
        <w:jc w:val="center"/>
        <w:rPr>
          <w:rFonts w:eastAsia="黑体"/>
          <w:sz w:val="24"/>
          <w:szCs w:val="24"/>
        </w:rPr>
      </w:pPr>
    </w:p>
    <w:p w:rsidR="00672D65" w:rsidRPr="00F846BF" w:rsidRDefault="00672D65" w:rsidP="00672D65">
      <w:pPr>
        <w:jc w:val="left"/>
        <w:rPr>
          <w:rFonts w:eastAsia="黑体"/>
          <w:sz w:val="24"/>
          <w:szCs w:val="24"/>
        </w:rPr>
      </w:pPr>
      <w:r w:rsidRPr="00F846BF">
        <w:rPr>
          <w:rFonts w:eastAsia="黑体" w:hint="eastAsia"/>
          <w:sz w:val="24"/>
          <w:szCs w:val="24"/>
        </w:rPr>
        <w:lastRenderedPageBreak/>
        <w:t>附件</w:t>
      </w:r>
      <w:r w:rsidRPr="00F846BF">
        <w:rPr>
          <w:rFonts w:eastAsia="黑体" w:hint="eastAsia"/>
          <w:sz w:val="24"/>
          <w:szCs w:val="24"/>
        </w:rPr>
        <w:t>3</w:t>
      </w:r>
    </w:p>
    <w:p w:rsidR="00672D65" w:rsidRDefault="00672D65" w:rsidP="00672D65">
      <w:pPr>
        <w:jc w:val="center"/>
        <w:rPr>
          <w:rFonts w:eastAsia="黑体"/>
          <w:sz w:val="44"/>
        </w:rPr>
      </w:pPr>
    </w:p>
    <w:p w:rsidR="00672D65" w:rsidRPr="00F846BF" w:rsidRDefault="00672D65" w:rsidP="00672D65">
      <w:pPr>
        <w:jc w:val="center"/>
        <w:rPr>
          <w:rFonts w:eastAsia="黑体"/>
          <w:sz w:val="30"/>
          <w:szCs w:val="30"/>
        </w:rPr>
      </w:pPr>
      <w:r w:rsidRPr="00F846BF">
        <w:rPr>
          <w:rFonts w:eastAsia="黑体" w:hint="eastAsia"/>
          <w:sz w:val="30"/>
          <w:szCs w:val="30"/>
        </w:rPr>
        <w:t>河南省工业学校</w:t>
      </w:r>
    </w:p>
    <w:p w:rsidR="00672D65" w:rsidRPr="00F846BF" w:rsidRDefault="00672D65" w:rsidP="00672D65">
      <w:pPr>
        <w:jc w:val="center"/>
        <w:rPr>
          <w:rFonts w:eastAsia="黑体"/>
          <w:sz w:val="30"/>
          <w:szCs w:val="30"/>
        </w:rPr>
      </w:pPr>
      <w:r w:rsidRPr="00F846BF">
        <w:rPr>
          <w:rFonts w:eastAsia="黑体" w:hint="eastAsia"/>
          <w:sz w:val="30"/>
          <w:szCs w:val="30"/>
        </w:rPr>
        <w:t>精品课程建设立项协议书</w:t>
      </w:r>
    </w:p>
    <w:p w:rsidR="00672D65" w:rsidRDefault="00672D65" w:rsidP="00672D65">
      <w:pPr>
        <w:pStyle w:val="3"/>
        <w:spacing w:line="460" w:lineRule="exact"/>
      </w:pPr>
      <w:r w:rsidRPr="00F846BF">
        <w:rPr>
          <w:rFonts w:hint="eastAsia"/>
        </w:rPr>
        <w:t>经</w:t>
      </w:r>
      <w:r>
        <w:rPr>
          <w:rFonts w:hint="eastAsia"/>
        </w:rPr>
        <w:t>个人申请、</w:t>
      </w:r>
      <w:proofErr w:type="gramStart"/>
      <w:r w:rsidRPr="00F846BF">
        <w:rPr>
          <w:rFonts w:hint="eastAsia"/>
        </w:rPr>
        <w:t>系部推荐</w:t>
      </w:r>
      <w:proofErr w:type="gramEnd"/>
      <w:r w:rsidRPr="00F846BF">
        <w:rPr>
          <w:rFonts w:hint="eastAsia"/>
        </w:rPr>
        <w:t>、学校专家组评审，</w:t>
      </w:r>
      <w:r>
        <w:rPr>
          <w:rFonts w:hint="eastAsia"/>
        </w:rPr>
        <w:t>并报经</w:t>
      </w:r>
      <w:r w:rsidRPr="00F846BF">
        <w:rPr>
          <w:rFonts w:hint="eastAsia"/>
        </w:rPr>
        <w:t>学校领导批准，</w:t>
      </w:r>
      <w:r>
        <w:rPr>
          <w:rFonts w:hint="eastAsia"/>
        </w:rPr>
        <w:t>河南省工业学校</w:t>
      </w:r>
      <w:r w:rsidRPr="00F846BF">
        <w:rPr>
          <w:rFonts w:hint="eastAsia"/>
        </w:rPr>
        <w:t>同意启动</w:t>
      </w:r>
      <w:r w:rsidRPr="00F846BF">
        <w:rPr>
          <w:rFonts w:hint="eastAsia"/>
          <w:u w:val="single"/>
        </w:rPr>
        <w:t xml:space="preserve">             </w:t>
      </w:r>
      <w:r w:rsidRPr="00F846BF">
        <w:rPr>
          <w:rFonts w:hint="eastAsia"/>
        </w:rPr>
        <w:t>精品课程的建设工作。项目组应参照《河南省工业学校</w:t>
      </w:r>
      <w:r w:rsidRPr="00F846BF">
        <w:rPr>
          <w:rFonts w:hint="eastAsia"/>
        </w:rPr>
        <w:t>2014</w:t>
      </w:r>
      <w:r w:rsidRPr="00F846BF">
        <w:rPr>
          <w:rFonts w:hint="eastAsia"/>
        </w:rPr>
        <w:t>年精品课程建设方案》和《河南省工业学校精品课评审指标》</w:t>
      </w:r>
      <w:r>
        <w:rPr>
          <w:rFonts w:hint="eastAsia"/>
        </w:rPr>
        <w:t>的要求如期完成本</w:t>
      </w:r>
      <w:r w:rsidRPr="00F846BF">
        <w:rPr>
          <w:rFonts w:hint="eastAsia"/>
        </w:rPr>
        <w:t>课程</w:t>
      </w:r>
      <w:r>
        <w:rPr>
          <w:rFonts w:hint="eastAsia"/>
        </w:rPr>
        <w:t>的精品课</w:t>
      </w:r>
      <w:r w:rsidRPr="00F846BF">
        <w:rPr>
          <w:rFonts w:hint="eastAsia"/>
        </w:rPr>
        <w:t>建设</w:t>
      </w:r>
      <w:r>
        <w:rPr>
          <w:rFonts w:hint="eastAsia"/>
        </w:rPr>
        <w:t>任务</w:t>
      </w:r>
      <w:r w:rsidRPr="00F846BF">
        <w:rPr>
          <w:rFonts w:hint="eastAsia"/>
        </w:rPr>
        <w:t>。</w:t>
      </w:r>
      <w:r>
        <w:rPr>
          <w:rFonts w:hint="eastAsia"/>
        </w:rPr>
        <w:t>为保障精品</w:t>
      </w:r>
      <w:proofErr w:type="gramStart"/>
      <w:r>
        <w:rPr>
          <w:rFonts w:hint="eastAsia"/>
        </w:rPr>
        <w:t>课项目</w:t>
      </w:r>
      <w:proofErr w:type="gramEnd"/>
      <w:r>
        <w:rPr>
          <w:rFonts w:hint="eastAsia"/>
        </w:rPr>
        <w:t>的顺利开展，甲乙（河南省工业学校为甲方，课程组组长为乙方）双方协议如下：</w:t>
      </w:r>
    </w:p>
    <w:p w:rsidR="00672D65" w:rsidRDefault="00672D65" w:rsidP="00672D65">
      <w:pPr>
        <w:pStyle w:val="3"/>
        <w:numPr>
          <w:ilvl w:val="0"/>
          <w:numId w:val="3"/>
        </w:numPr>
        <w:spacing w:line="460" w:lineRule="exact"/>
        <w:ind w:firstLineChars="0"/>
      </w:pPr>
      <w:r>
        <w:rPr>
          <w:rFonts w:hint="eastAsia"/>
        </w:rPr>
        <w:t>甲乙双方共同遵守学校有关精品</w:t>
      </w:r>
      <w:proofErr w:type="gramStart"/>
      <w:r>
        <w:rPr>
          <w:rFonts w:hint="eastAsia"/>
        </w:rPr>
        <w:t>课管理</w:t>
      </w:r>
      <w:proofErr w:type="gramEnd"/>
      <w:r>
        <w:rPr>
          <w:rFonts w:hint="eastAsia"/>
        </w:rPr>
        <w:t>的相关规定，切实履行各自的义务；</w:t>
      </w:r>
    </w:p>
    <w:p w:rsidR="00672D65" w:rsidRPr="00E94F5B" w:rsidRDefault="00672D65" w:rsidP="00672D65">
      <w:pPr>
        <w:pStyle w:val="3"/>
        <w:numPr>
          <w:ilvl w:val="0"/>
          <w:numId w:val="3"/>
        </w:numPr>
        <w:spacing w:line="460" w:lineRule="exact"/>
        <w:ind w:firstLineChars="0"/>
      </w:pPr>
      <w:r>
        <w:rPr>
          <w:rFonts w:hint="eastAsia"/>
        </w:rPr>
        <w:t>甲方认可乙方编制的《</w:t>
      </w:r>
      <w:r w:rsidRPr="00E94F5B">
        <w:rPr>
          <w:rFonts w:hint="eastAsia"/>
        </w:rPr>
        <w:t>河南省工业学校精品课程建设规划及实施计划书</w:t>
      </w:r>
      <w:r>
        <w:rPr>
          <w:rFonts w:hint="eastAsia"/>
        </w:rPr>
        <w:t>》，并委托乙方将该课程建设为精品课程；</w:t>
      </w:r>
    </w:p>
    <w:p w:rsidR="00672D65" w:rsidRDefault="00672D65" w:rsidP="00672D65">
      <w:pPr>
        <w:pStyle w:val="3"/>
        <w:numPr>
          <w:ilvl w:val="0"/>
          <w:numId w:val="3"/>
        </w:numPr>
        <w:spacing w:line="460" w:lineRule="exact"/>
        <w:ind w:firstLineChars="0"/>
      </w:pPr>
      <w:r>
        <w:rPr>
          <w:rFonts w:hint="eastAsia"/>
        </w:rPr>
        <w:t>甲方有责任检查项目的进度情况并予以指导和督促；</w:t>
      </w:r>
    </w:p>
    <w:p w:rsidR="00672D65" w:rsidRDefault="00672D65" w:rsidP="00672D65">
      <w:pPr>
        <w:pStyle w:val="3"/>
        <w:numPr>
          <w:ilvl w:val="0"/>
          <w:numId w:val="3"/>
        </w:numPr>
        <w:spacing w:line="460" w:lineRule="exact"/>
        <w:ind w:firstLineChars="0"/>
      </w:pPr>
      <w:r>
        <w:rPr>
          <w:rFonts w:hint="eastAsia"/>
        </w:rPr>
        <w:t>乙方有责任按期汇报项目进行情况；</w:t>
      </w:r>
    </w:p>
    <w:p w:rsidR="00672D65" w:rsidRDefault="00672D65" w:rsidP="00672D65">
      <w:pPr>
        <w:pStyle w:val="3"/>
        <w:numPr>
          <w:ilvl w:val="0"/>
          <w:numId w:val="3"/>
        </w:numPr>
        <w:spacing w:line="460" w:lineRule="exact"/>
        <w:ind w:firstLineChars="0"/>
      </w:pPr>
      <w:r>
        <w:rPr>
          <w:rFonts w:hint="eastAsia"/>
        </w:rPr>
        <w:t>乙方保证在</w:t>
      </w:r>
      <w:r>
        <w:rPr>
          <w:rFonts w:hint="eastAsia"/>
        </w:rPr>
        <w:t>2014</w:t>
      </w:r>
      <w:r>
        <w:rPr>
          <w:rFonts w:hint="eastAsia"/>
        </w:rPr>
        <w:t>年</w:t>
      </w:r>
      <w:r>
        <w:rPr>
          <w:rFonts w:hint="eastAsia"/>
        </w:rPr>
        <w:t>9</w:t>
      </w:r>
      <w:r>
        <w:rPr>
          <w:rFonts w:hint="eastAsia"/>
        </w:rPr>
        <w:t>月底前完成本项目的建设任务，并承担相关责任；</w:t>
      </w:r>
    </w:p>
    <w:p w:rsidR="00672D65" w:rsidRDefault="00672D65" w:rsidP="00672D65">
      <w:pPr>
        <w:pStyle w:val="3"/>
        <w:numPr>
          <w:ilvl w:val="0"/>
          <w:numId w:val="3"/>
        </w:numPr>
        <w:spacing w:line="460" w:lineRule="exact"/>
        <w:ind w:firstLineChars="0"/>
      </w:pPr>
      <w:r>
        <w:rPr>
          <w:rFonts w:hint="eastAsia"/>
        </w:rPr>
        <w:t>甲方将在</w:t>
      </w:r>
      <w:r>
        <w:rPr>
          <w:rFonts w:hint="eastAsia"/>
        </w:rPr>
        <w:t>2014</w:t>
      </w:r>
      <w:r>
        <w:rPr>
          <w:rFonts w:hint="eastAsia"/>
        </w:rPr>
        <w:t>年</w:t>
      </w:r>
      <w:r>
        <w:rPr>
          <w:rFonts w:hint="eastAsia"/>
        </w:rPr>
        <w:t>9</w:t>
      </w:r>
      <w:r>
        <w:rPr>
          <w:rFonts w:hint="eastAsia"/>
        </w:rPr>
        <w:t>月底对本项目进行验收，并对乙方进行奖励；</w:t>
      </w:r>
    </w:p>
    <w:p w:rsidR="00672D65" w:rsidRDefault="00672D65" w:rsidP="00672D65">
      <w:pPr>
        <w:pStyle w:val="3"/>
        <w:numPr>
          <w:ilvl w:val="0"/>
          <w:numId w:val="3"/>
        </w:numPr>
        <w:spacing w:line="460" w:lineRule="exact"/>
        <w:ind w:firstLineChars="0"/>
      </w:pPr>
      <w:r>
        <w:rPr>
          <w:rFonts w:hint="eastAsia"/>
        </w:rPr>
        <w:t>本协议在执行过程中如遇不可抗力导致本协议无法执行，由乙方</w:t>
      </w:r>
      <w:proofErr w:type="gramStart"/>
      <w:r>
        <w:rPr>
          <w:rFonts w:hint="eastAsia"/>
        </w:rPr>
        <w:t>所在系部向</w:t>
      </w:r>
      <w:proofErr w:type="gramEnd"/>
      <w:r>
        <w:rPr>
          <w:rFonts w:hint="eastAsia"/>
        </w:rPr>
        <w:t>教务处提出终止协议、变更进度计划、调整项目参与人员等申请，并报主管校长批准。</w:t>
      </w:r>
    </w:p>
    <w:p w:rsidR="00672D65" w:rsidRDefault="00672D65" w:rsidP="00672D65">
      <w:pPr>
        <w:pStyle w:val="3"/>
        <w:numPr>
          <w:ilvl w:val="0"/>
          <w:numId w:val="3"/>
        </w:numPr>
        <w:spacing w:line="460" w:lineRule="exact"/>
        <w:ind w:firstLineChars="0"/>
      </w:pPr>
      <w:r>
        <w:rPr>
          <w:rFonts w:hint="eastAsia"/>
        </w:rPr>
        <w:t>甲方保证在项目进行过程中所必须的相关费用支持；</w:t>
      </w:r>
    </w:p>
    <w:p w:rsidR="00672D65" w:rsidRDefault="00672D65" w:rsidP="00672D65">
      <w:pPr>
        <w:pStyle w:val="3"/>
        <w:numPr>
          <w:ilvl w:val="0"/>
          <w:numId w:val="3"/>
        </w:numPr>
        <w:spacing w:line="460" w:lineRule="exact"/>
        <w:ind w:firstLineChars="0"/>
      </w:pPr>
      <w:r>
        <w:rPr>
          <w:rFonts w:hint="eastAsia"/>
        </w:rPr>
        <w:t>本协议一式三份，甲乙双方及乙方</w:t>
      </w:r>
      <w:proofErr w:type="gramStart"/>
      <w:r>
        <w:rPr>
          <w:rFonts w:hint="eastAsia"/>
        </w:rPr>
        <w:t>所在系部各</w:t>
      </w:r>
      <w:proofErr w:type="gramEnd"/>
      <w:r>
        <w:rPr>
          <w:rFonts w:hint="eastAsia"/>
        </w:rPr>
        <w:t>一份；</w:t>
      </w:r>
    </w:p>
    <w:p w:rsidR="00672D65" w:rsidRDefault="00672D65" w:rsidP="00672D65">
      <w:pPr>
        <w:pStyle w:val="3"/>
        <w:numPr>
          <w:ilvl w:val="0"/>
          <w:numId w:val="3"/>
        </w:numPr>
        <w:spacing w:line="460" w:lineRule="exact"/>
        <w:ind w:firstLineChars="0"/>
      </w:pPr>
      <w:r>
        <w:rPr>
          <w:rFonts w:hint="eastAsia"/>
        </w:rPr>
        <w:t>本协议签署后立即生效。</w:t>
      </w:r>
    </w:p>
    <w:p w:rsidR="00672D65" w:rsidRPr="00F846BF" w:rsidRDefault="00672D65" w:rsidP="00672D65">
      <w:pPr>
        <w:spacing w:line="360" w:lineRule="exact"/>
        <w:ind w:firstLineChars="400" w:firstLine="960"/>
        <w:rPr>
          <w:sz w:val="24"/>
          <w:szCs w:val="24"/>
        </w:rPr>
      </w:pPr>
    </w:p>
    <w:p w:rsidR="00672D65" w:rsidRPr="00F846BF" w:rsidRDefault="00672D65" w:rsidP="00672D65">
      <w:pPr>
        <w:spacing w:line="360" w:lineRule="exact"/>
        <w:ind w:firstLineChars="400" w:firstLine="960"/>
        <w:rPr>
          <w:sz w:val="24"/>
          <w:szCs w:val="24"/>
        </w:rPr>
      </w:pPr>
    </w:p>
    <w:p w:rsidR="00672D65" w:rsidRPr="00F846BF" w:rsidRDefault="00672D65" w:rsidP="00672D65">
      <w:pPr>
        <w:spacing w:line="360" w:lineRule="exact"/>
        <w:ind w:firstLineChars="550" w:firstLine="1320"/>
        <w:rPr>
          <w:sz w:val="24"/>
          <w:szCs w:val="24"/>
        </w:rPr>
      </w:pPr>
      <w:r>
        <w:rPr>
          <w:rFonts w:hint="eastAsia"/>
          <w:sz w:val="24"/>
          <w:szCs w:val="24"/>
        </w:rPr>
        <w:t>甲方</w:t>
      </w:r>
      <w:r w:rsidRPr="00F846BF">
        <w:rPr>
          <w:rFonts w:hint="eastAsia"/>
          <w:sz w:val="24"/>
          <w:szCs w:val="24"/>
        </w:rPr>
        <w:t>（签章）：</w:t>
      </w:r>
      <w:r w:rsidRPr="00F846BF">
        <w:rPr>
          <w:rFonts w:hint="eastAsia"/>
          <w:sz w:val="24"/>
          <w:szCs w:val="24"/>
        </w:rPr>
        <w:t xml:space="preserve">            </w:t>
      </w:r>
      <w:r>
        <w:rPr>
          <w:rFonts w:hint="eastAsia"/>
          <w:sz w:val="24"/>
          <w:szCs w:val="24"/>
        </w:rPr>
        <w:t xml:space="preserve">         </w:t>
      </w:r>
      <w:r>
        <w:rPr>
          <w:rFonts w:hint="eastAsia"/>
          <w:sz w:val="24"/>
          <w:szCs w:val="24"/>
        </w:rPr>
        <w:t>乙方</w:t>
      </w:r>
      <w:r w:rsidRPr="00F846BF">
        <w:rPr>
          <w:rFonts w:hint="eastAsia"/>
          <w:sz w:val="24"/>
          <w:szCs w:val="24"/>
        </w:rPr>
        <w:t>：</w:t>
      </w:r>
    </w:p>
    <w:p w:rsidR="00672D65" w:rsidRPr="00F846BF" w:rsidRDefault="00672D65" w:rsidP="00672D65">
      <w:pPr>
        <w:spacing w:line="360" w:lineRule="exact"/>
        <w:ind w:firstLineChars="400" w:firstLine="960"/>
        <w:rPr>
          <w:sz w:val="24"/>
          <w:szCs w:val="24"/>
        </w:rPr>
      </w:pPr>
    </w:p>
    <w:p w:rsidR="00672D65" w:rsidRPr="001B1009" w:rsidRDefault="00672D65" w:rsidP="00FC46F7">
      <w:pPr>
        <w:spacing w:beforeLines="50" w:before="156" w:line="360" w:lineRule="exact"/>
        <w:ind w:firstLineChars="200" w:firstLine="480"/>
        <w:jc w:val="left"/>
        <w:rPr>
          <w:sz w:val="24"/>
          <w:szCs w:val="24"/>
        </w:rPr>
      </w:pPr>
      <w:r w:rsidRPr="00F846BF">
        <w:rPr>
          <w:rFonts w:hint="eastAsia"/>
          <w:sz w:val="24"/>
          <w:szCs w:val="24"/>
        </w:rPr>
        <w:t xml:space="preserve">     </w:t>
      </w:r>
      <w:r>
        <w:rPr>
          <w:rFonts w:hint="eastAsia"/>
          <w:sz w:val="24"/>
          <w:szCs w:val="24"/>
        </w:rPr>
        <w:t xml:space="preserve">    </w:t>
      </w:r>
      <w:r w:rsidRPr="00F846BF">
        <w:rPr>
          <w:rFonts w:hint="eastAsia"/>
          <w:sz w:val="24"/>
          <w:szCs w:val="24"/>
        </w:rPr>
        <w:t xml:space="preserve">  </w:t>
      </w:r>
      <w:r w:rsidRPr="00F846BF">
        <w:rPr>
          <w:rFonts w:hint="eastAsia"/>
          <w:sz w:val="24"/>
          <w:szCs w:val="24"/>
        </w:rPr>
        <w:t>年</w:t>
      </w:r>
      <w:r w:rsidRPr="00F846BF">
        <w:rPr>
          <w:rFonts w:hint="eastAsia"/>
          <w:sz w:val="24"/>
          <w:szCs w:val="24"/>
        </w:rPr>
        <w:t xml:space="preserve">    </w:t>
      </w:r>
      <w:r w:rsidRPr="00F846BF">
        <w:rPr>
          <w:rFonts w:hint="eastAsia"/>
          <w:sz w:val="24"/>
          <w:szCs w:val="24"/>
        </w:rPr>
        <w:t>月</w:t>
      </w:r>
      <w:r w:rsidRPr="00F846BF">
        <w:rPr>
          <w:rFonts w:hint="eastAsia"/>
          <w:sz w:val="24"/>
          <w:szCs w:val="24"/>
        </w:rPr>
        <w:t xml:space="preserve">    </w:t>
      </w:r>
      <w:r w:rsidRPr="00F846BF">
        <w:rPr>
          <w:rFonts w:hint="eastAsia"/>
          <w:sz w:val="24"/>
          <w:szCs w:val="24"/>
        </w:rPr>
        <w:t>日</w:t>
      </w:r>
      <w:r w:rsidRPr="00F846BF">
        <w:rPr>
          <w:rFonts w:hint="eastAsia"/>
          <w:sz w:val="24"/>
          <w:szCs w:val="24"/>
        </w:rPr>
        <w:t xml:space="preserve">        </w:t>
      </w:r>
      <w:r>
        <w:rPr>
          <w:rFonts w:hint="eastAsia"/>
          <w:sz w:val="24"/>
          <w:szCs w:val="24"/>
        </w:rPr>
        <w:t xml:space="preserve">      </w:t>
      </w:r>
      <w:r w:rsidRPr="00F846BF">
        <w:rPr>
          <w:rFonts w:hint="eastAsia"/>
          <w:sz w:val="24"/>
          <w:szCs w:val="24"/>
        </w:rPr>
        <w:t xml:space="preserve">     </w:t>
      </w:r>
      <w:r w:rsidRPr="00F846BF">
        <w:rPr>
          <w:rFonts w:hint="eastAsia"/>
          <w:sz w:val="24"/>
          <w:szCs w:val="24"/>
        </w:rPr>
        <w:t>年</w:t>
      </w:r>
      <w:r w:rsidRPr="00F846BF">
        <w:rPr>
          <w:rFonts w:hint="eastAsia"/>
          <w:sz w:val="24"/>
          <w:szCs w:val="24"/>
        </w:rPr>
        <w:t xml:space="preserve">    </w:t>
      </w:r>
      <w:r w:rsidRPr="00F846BF">
        <w:rPr>
          <w:rFonts w:hint="eastAsia"/>
          <w:sz w:val="24"/>
          <w:szCs w:val="24"/>
        </w:rPr>
        <w:t>月</w:t>
      </w:r>
      <w:r w:rsidRPr="00F846BF">
        <w:rPr>
          <w:rFonts w:hint="eastAsia"/>
          <w:sz w:val="24"/>
          <w:szCs w:val="24"/>
        </w:rPr>
        <w:t xml:space="preserve">    </w:t>
      </w:r>
      <w:r w:rsidRPr="00F846BF">
        <w:rPr>
          <w:rFonts w:hint="eastAsia"/>
          <w:sz w:val="24"/>
          <w:szCs w:val="24"/>
        </w:rPr>
        <w:t>日</w:t>
      </w:r>
      <w:r>
        <w:rPr>
          <w:rFonts w:hint="eastAsia"/>
          <w:sz w:val="24"/>
          <w:szCs w:val="24"/>
        </w:rPr>
        <w:t xml:space="preserve">              </w:t>
      </w:r>
    </w:p>
    <w:p w:rsidR="00672D65" w:rsidRDefault="00672D65" w:rsidP="00672D65">
      <w:pPr>
        <w:rPr>
          <w:rFonts w:ascii="仿宋" w:eastAsia="仿宋" w:hAnsi="仿宋"/>
          <w:sz w:val="24"/>
          <w:szCs w:val="24"/>
        </w:rPr>
      </w:pPr>
    </w:p>
    <w:p w:rsidR="00672D65" w:rsidRPr="00581D88" w:rsidRDefault="00672D65" w:rsidP="00672D65">
      <w:pPr>
        <w:rPr>
          <w:rFonts w:ascii="仿宋" w:eastAsia="仿宋" w:hAnsi="仿宋"/>
          <w:sz w:val="24"/>
          <w:szCs w:val="24"/>
        </w:rPr>
      </w:pPr>
      <w:r w:rsidRPr="00581D88">
        <w:rPr>
          <w:rFonts w:ascii="仿宋" w:eastAsia="仿宋" w:hAnsi="仿宋" w:hint="eastAsia"/>
          <w:sz w:val="24"/>
          <w:szCs w:val="24"/>
        </w:rPr>
        <w:lastRenderedPageBreak/>
        <w:t>附件</w:t>
      </w:r>
      <w:r>
        <w:rPr>
          <w:rFonts w:ascii="仿宋" w:eastAsia="仿宋" w:hAnsi="仿宋" w:hint="eastAsia"/>
          <w:sz w:val="24"/>
          <w:szCs w:val="24"/>
        </w:rPr>
        <w:t>4</w:t>
      </w:r>
    </w:p>
    <w:p w:rsidR="00672D65" w:rsidRPr="00581D88" w:rsidRDefault="00672D65" w:rsidP="00672D65">
      <w:pPr>
        <w:jc w:val="center"/>
        <w:rPr>
          <w:rFonts w:ascii="仿宋" w:eastAsia="仿宋" w:hAnsi="仿宋"/>
          <w:sz w:val="24"/>
          <w:szCs w:val="24"/>
        </w:rPr>
      </w:pPr>
      <w:r w:rsidRPr="00CE5B8B">
        <w:rPr>
          <w:rFonts w:ascii="仿宋" w:eastAsia="仿宋" w:hAnsi="仿宋" w:hint="eastAsia"/>
          <w:b/>
          <w:sz w:val="28"/>
          <w:szCs w:val="28"/>
        </w:rPr>
        <w:t>河南省工业学校精品课程评审指标</w:t>
      </w:r>
    </w:p>
    <w:p w:rsidR="00672D65" w:rsidRPr="00581D88" w:rsidRDefault="00672D65" w:rsidP="00672D65">
      <w:pPr>
        <w:jc w:val="center"/>
        <w:rPr>
          <w:rFonts w:ascii="仿宋" w:eastAsia="仿宋" w:hAnsi="仿宋"/>
          <w:sz w:val="24"/>
          <w:szCs w:val="24"/>
        </w:rPr>
      </w:pPr>
      <w:r w:rsidRPr="00581D88">
        <w:rPr>
          <w:rFonts w:ascii="仿宋" w:eastAsia="仿宋" w:hAnsi="仿宋" w:hint="eastAsia"/>
          <w:sz w:val="24"/>
          <w:szCs w:val="24"/>
        </w:rPr>
        <w:t>（专业类）</w:t>
      </w:r>
    </w:p>
    <w:p w:rsidR="00672D65" w:rsidRPr="00581D88" w:rsidRDefault="00672D65" w:rsidP="00672D65">
      <w:pPr>
        <w:rPr>
          <w:rFonts w:ascii="仿宋" w:eastAsia="仿宋" w:hAnsi="仿宋"/>
          <w:sz w:val="24"/>
          <w:szCs w:val="24"/>
        </w:rPr>
      </w:pPr>
      <w:r w:rsidRPr="00581D88">
        <w:rPr>
          <w:rFonts w:ascii="仿宋" w:eastAsia="仿宋" w:hAnsi="仿宋" w:hint="eastAsia"/>
          <w:sz w:val="24"/>
          <w:szCs w:val="24"/>
        </w:rPr>
        <w:t>本评审指标采用百分制记分。其中，一级指标一至六项占总分的90%，</w:t>
      </w:r>
      <w:proofErr w:type="gramStart"/>
      <w:r w:rsidRPr="00581D88">
        <w:rPr>
          <w:rFonts w:ascii="仿宋" w:eastAsia="仿宋" w:hAnsi="仿宋" w:hint="eastAsia"/>
          <w:sz w:val="24"/>
          <w:szCs w:val="24"/>
        </w:rPr>
        <w:t>“特色”项占总分</w:t>
      </w:r>
      <w:proofErr w:type="gramEnd"/>
      <w:r w:rsidRPr="00581D88">
        <w:rPr>
          <w:rFonts w:ascii="仿宋" w:eastAsia="仿宋" w:hAnsi="仿宋" w:hint="eastAsia"/>
          <w:sz w:val="24"/>
          <w:szCs w:val="24"/>
        </w:rPr>
        <w:t>的10%。评价等级分为五档，系数分别为1.0、0.8、0.6、0.4、0.2。</w:t>
      </w:r>
    </w:p>
    <w:tbl>
      <w:tblPr>
        <w:tblW w:w="5000" w:type="pct"/>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415"/>
        <w:gridCol w:w="500"/>
        <w:gridCol w:w="844"/>
        <w:gridCol w:w="4105"/>
        <w:gridCol w:w="416"/>
        <w:gridCol w:w="416"/>
        <w:gridCol w:w="375"/>
        <w:gridCol w:w="375"/>
        <w:gridCol w:w="375"/>
        <w:gridCol w:w="501"/>
      </w:tblGrid>
      <w:tr w:rsidR="00672D65" w:rsidRPr="00581D88" w:rsidTr="005E7A7D">
        <w:tc>
          <w:tcPr>
            <w:tcW w:w="250" w:type="pct"/>
            <w:vMerge w:val="restar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一级指标</w:t>
            </w:r>
          </w:p>
        </w:tc>
        <w:tc>
          <w:tcPr>
            <w:tcW w:w="300" w:type="pct"/>
            <w:vMerge w:val="restar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二级</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指标</w:t>
            </w:r>
          </w:p>
        </w:tc>
        <w:tc>
          <w:tcPr>
            <w:tcW w:w="500" w:type="pct"/>
            <w:vMerge w:val="restar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主要</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内容</w:t>
            </w:r>
          </w:p>
        </w:tc>
        <w:tc>
          <w:tcPr>
            <w:tcW w:w="2400" w:type="pct"/>
            <w:vMerge w:val="restar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评审标准</w:t>
            </w:r>
          </w:p>
        </w:tc>
        <w:tc>
          <w:tcPr>
            <w:tcW w:w="250" w:type="pct"/>
            <w:vMerge w:val="restar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分值</w:t>
            </w:r>
          </w:p>
        </w:tc>
        <w:tc>
          <w:tcPr>
            <w:tcW w:w="1150" w:type="pct"/>
            <w:gridSpan w:val="5"/>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评价等级</w:t>
            </w:r>
          </w:p>
        </w:tc>
      </w:tr>
      <w:tr w:rsidR="00672D65" w:rsidRPr="00581D88" w:rsidTr="005E7A7D">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A</w:t>
            </w:r>
          </w:p>
        </w:tc>
        <w:tc>
          <w:tcPr>
            <w:tcW w:w="2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B</w:t>
            </w:r>
          </w:p>
        </w:tc>
        <w:tc>
          <w:tcPr>
            <w:tcW w:w="2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C</w:t>
            </w:r>
          </w:p>
        </w:tc>
        <w:tc>
          <w:tcPr>
            <w:tcW w:w="2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D</w:t>
            </w:r>
          </w:p>
        </w:tc>
        <w:tc>
          <w:tcPr>
            <w:tcW w:w="2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E</w:t>
            </w:r>
          </w:p>
        </w:tc>
      </w:tr>
      <w:tr w:rsidR="00672D65" w:rsidRPr="00581D88" w:rsidTr="005E7A7D">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1.0</w:t>
            </w:r>
          </w:p>
        </w:tc>
        <w:tc>
          <w:tcPr>
            <w:tcW w:w="2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0.8</w:t>
            </w:r>
          </w:p>
        </w:tc>
        <w:tc>
          <w:tcPr>
            <w:tcW w:w="2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0.6</w:t>
            </w:r>
          </w:p>
        </w:tc>
        <w:tc>
          <w:tcPr>
            <w:tcW w:w="2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0.4</w:t>
            </w:r>
          </w:p>
        </w:tc>
        <w:tc>
          <w:tcPr>
            <w:tcW w:w="2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0.2</w:t>
            </w:r>
          </w:p>
        </w:tc>
      </w:tr>
      <w:tr w:rsidR="00672D65" w:rsidRPr="00581D88" w:rsidTr="005E7A7D">
        <w:tc>
          <w:tcPr>
            <w:tcW w:w="250" w:type="pct"/>
            <w:vMerge w:val="restar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一</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课</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程</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设</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置</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10</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分</w:t>
            </w:r>
          </w:p>
        </w:tc>
        <w:tc>
          <w:tcPr>
            <w:tcW w:w="3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课程</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定位</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性质与</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作用</w:t>
            </w:r>
          </w:p>
        </w:tc>
        <w:tc>
          <w:tcPr>
            <w:tcW w:w="24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课程体系符合技能型人才培养目标和专业相关技术领域职业岗位（群）的任职要求；本课程对学生职业能力培养和职业素养养成起重要支撑或明显促进作用，且与前、后续课程衔接得当。</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4</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r>
      <w:tr w:rsidR="00672D65" w:rsidRPr="00581D88" w:rsidTr="005E7A7D">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3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课程设计</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理念与</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思路</w:t>
            </w:r>
          </w:p>
        </w:tc>
        <w:tc>
          <w:tcPr>
            <w:tcW w:w="24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以职业能力培养为重点，与行业企业合作进行基于工作过程的课程开发与设计，充分体现职业性、实践性和开放性的要求。</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6</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r>
      <w:tr w:rsidR="00672D65" w:rsidRPr="00581D88" w:rsidTr="005E7A7D">
        <w:tc>
          <w:tcPr>
            <w:tcW w:w="250" w:type="pct"/>
            <w:vMerge w:val="restar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二</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教</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学</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内</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容</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25</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分</w:t>
            </w:r>
          </w:p>
        </w:tc>
        <w:tc>
          <w:tcPr>
            <w:tcW w:w="3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内容选取</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针对性和适用性</w:t>
            </w:r>
          </w:p>
        </w:tc>
        <w:tc>
          <w:tcPr>
            <w:tcW w:w="24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根据行业企业发展需要和完成职业岗位实际工作任务所需要的知识、能力、素质要求，选取教学内容，并为学生可持续发展奠定良好的基础。</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10</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r>
      <w:tr w:rsidR="00672D65" w:rsidRPr="00581D88" w:rsidTr="005E7A7D">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3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内容组织</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组织与</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安排</w:t>
            </w:r>
          </w:p>
        </w:tc>
        <w:tc>
          <w:tcPr>
            <w:tcW w:w="24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遵循学生职业能力培养的基本规律，以真实工作任务及其工作过程为依据整合、序化教学内容，科学设计学习性工作任务，教、学、做结合，理论与实践一体化，实训、实习等教学环节设计合理。</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10</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r>
      <w:tr w:rsidR="00672D65" w:rsidRPr="00581D88" w:rsidTr="005E7A7D">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3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表现形式</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教材及相关资料</w:t>
            </w:r>
          </w:p>
        </w:tc>
        <w:tc>
          <w:tcPr>
            <w:tcW w:w="24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选用先进、适用教材，与行业企业合作编写工学结合特色教材，课件、案例、习题、实训实习项目等教学相关资料齐全，符合课程设计要求，满足课程教学需要。</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5</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r>
    </w:tbl>
    <w:p w:rsidR="00672D65" w:rsidRPr="00581D88" w:rsidRDefault="00672D65" w:rsidP="00672D65">
      <w:pPr>
        <w:rPr>
          <w:rFonts w:ascii="仿宋" w:eastAsia="仿宋" w:hAnsi="仿宋"/>
          <w:sz w:val="24"/>
          <w:szCs w:val="24"/>
        </w:rPr>
      </w:pPr>
    </w:p>
    <w:tbl>
      <w:tblPr>
        <w:tblW w:w="5000" w:type="pct"/>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437"/>
        <w:gridCol w:w="526"/>
        <w:gridCol w:w="875"/>
        <w:gridCol w:w="4204"/>
        <w:gridCol w:w="438"/>
        <w:gridCol w:w="438"/>
        <w:gridCol w:w="351"/>
        <w:gridCol w:w="351"/>
        <w:gridCol w:w="351"/>
        <w:gridCol w:w="351"/>
      </w:tblGrid>
      <w:tr w:rsidR="00672D65" w:rsidRPr="00581D88" w:rsidTr="005E7A7D">
        <w:tc>
          <w:tcPr>
            <w:tcW w:w="250" w:type="pct"/>
            <w:vMerge w:val="restar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三</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教学</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方法</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与</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手段</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25</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lastRenderedPageBreak/>
              <w:t>分</w:t>
            </w:r>
          </w:p>
        </w:tc>
        <w:tc>
          <w:tcPr>
            <w:tcW w:w="3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lastRenderedPageBreak/>
              <w:t>教学设计</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教学模式</w:t>
            </w:r>
          </w:p>
        </w:tc>
        <w:tc>
          <w:tcPr>
            <w:tcW w:w="24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重视学生在校学习与实际工作的一致性，有针对性地采取工学交替、任务驱动、项目导向、课堂与实习地点一体化等行动导向的教学模式。</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8</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r>
      <w:tr w:rsidR="00672D65" w:rsidRPr="00581D88" w:rsidTr="005E7A7D">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3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教学</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方法</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教学方法的运用</w:t>
            </w:r>
          </w:p>
        </w:tc>
        <w:tc>
          <w:tcPr>
            <w:tcW w:w="24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根据课程内容和学生特点，灵活运用案例分析、分组讨论、角色扮演、启发引导等教学方法，引导学生积极思考、乐于实践，提高教学效果。</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6</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r>
      <w:tr w:rsidR="00672D65" w:rsidRPr="00581D88" w:rsidTr="005E7A7D">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3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教学</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lastRenderedPageBreak/>
              <w:t>手段</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lastRenderedPageBreak/>
              <w:t>信息技</w:t>
            </w:r>
            <w:r w:rsidRPr="00581D88">
              <w:rPr>
                <w:rFonts w:ascii="仿宋" w:eastAsia="仿宋" w:hAnsi="仿宋"/>
                <w:sz w:val="24"/>
                <w:szCs w:val="24"/>
              </w:rPr>
              <w:lastRenderedPageBreak/>
              <w:t>术的应用</w:t>
            </w:r>
          </w:p>
        </w:tc>
        <w:tc>
          <w:tcPr>
            <w:tcW w:w="24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lastRenderedPageBreak/>
              <w:t>运用现代教育技术和虚拟现实技术，建</w:t>
            </w:r>
            <w:r w:rsidRPr="00581D88">
              <w:rPr>
                <w:rFonts w:ascii="仿宋" w:eastAsia="仿宋" w:hAnsi="仿宋"/>
                <w:sz w:val="24"/>
                <w:szCs w:val="24"/>
              </w:rPr>
              <w:lastRenderedPageBreak/>
              <w:t>立虚拟社会、虚拟企业、虚拟车间、虚拟项目等仿真教学环境，优化教学过程，提高教学质量和效率，取得实效。</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lastRenderedPageBreak/>
              <w:t>6</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r>
      <w:tr w:rsidR="00672D65" w:rsidRPr="00581D88" w:rsidTr="005E7A7D">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3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网络</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教学</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环境</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网络教学资源和硬件环境</w:t>
            </w:r>
          </w:p>
        </w:tc>
        <w:tc>
          <w:tcPr>
            <w:tcW w:w="24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网络教学资源丰富，架构合理，硬件环境能够支撑网络课程的正常运行，并能有效共享。</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5</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r>
      <w:tr w:rsidR="00672D65" w:rsidRPr="00581D88" w:rsidTr="005E7A7D">
        <w:tc>
          <w:tcPr>
            <w:tcW w:w="250" w:type="pct"/>
            <w:vMerge w:val="restar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四</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教</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学</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队</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伍</w:t>
            </w:r>
          </w:p>
          <w:p w:rsidR="00672D65" w:rsidRPr="005F31C5" w:rsidRDefault="00672D65" w:rsidP="005E7A7D">
            <w:pPr>
              <w:rPr>
                <w:rFonts w:ascii="仿宋" w:eastAsia="仿宋" w:hAnsi="仿宋"/>
                <w:sz w:val="24"/>
                <w:szCs w:val="24"/>
              </w:rPr>
            </w:pPr>
            <w:r w:rsidRPr="005F31C5">
              <w:rPr>
                <w:rFonts w:ascii="仿宋" w:eastAsia="仿宋" w:hAnsi="仿宋" w:hint="eastAsia"/>
                <w:sz w:val="24"/>
                <w:szCs w:val="24"/>
              </w:rPr>
              <w:t>10</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分</w:t>
            </w:r>
          </w:p>
        </w:tc>
        <w:tc>
          <w:tcPr>
            <w:tcW w:w="3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主讲</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教师</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师德、能力与水平</w:t>
            </w:r>
          </w:p>
        </w:tc>
        <w:tc>
          <w:tcPr>
            <w:tcW w:w="24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师德高尚、治学严谨；执教能力强，教学效果好，参与和承担教育研究或教学改革项目，成果显著；与企业联系密切，参与校企合作或相关专业技术服务项目，成效明显。</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5</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r>
      <w:tr w:rsidR="00672D65" w:rsidRPr="00581D88" w:rsidTr="005E7A7D">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3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教学</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队伍</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结构</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“双师”结构、专兼职比例</w:t>
            </w:r>
          </w:p>
        </w:tc>
        <w:tc>
          <w:tcPr>
            <w:tcW w:w="24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专任教师中“双师”素质教师和有企业经历的教师比例、专业教师中来自行业企业的兼职教师比例符合课程性质和教学实施的要求；行业企业兼职教师承担有适当比例的课程教学任务，特别是主要的实践教学任务。</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5</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r>
    </w:tbl>
    <w:p w:rsidR="00672D65" w:rsidRPr="00581D88" w:rsidRDefault="00672D65" w:rsidP="00672D65">
      <w:pPr>
        <w:rPr>
          <w:rFonts w:ascii="仿宋" w:eastAsia="仿宋" w:hAnsi="仿宋"/>
          <w:sz w:val="24"/>
          <w:szCs w:val="24"/>
        </w:rPr>
      </w:pPr>
    </w:p>
    <w:tbl>
      <w:tblPr>
        <w:tblW w:w="5000" w:type="pct"/>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434"/>
        <w:gridCol w:w="522"/>
        <w:gridCol w:w="955"/>
        <w:gridCol w:w="4161"/>
        <w:gridCol w:w="433"/>
        <w:gridCol w:w="433"/>
        <w:gridCol w:w="346"/>
        <w:gridCol w:w="346"/>
        <w:gridCol w:w="346"/>
        <w:gridCol w:w="346"/>
      </w:tblGrid>
      <w:tr w:rsidR="00672D65" w:rsidRPr="00581D88" w:rsidTr="005E7A7D">
        <w:tc>
          <w:tcPr>
            <w:tcW w:w="250" w:type="pct"/>
            <w:vMerge w:val="restar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五</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实</w:t>
            </w:r>
          </w:p>
          <w:p w:rsidR="00672D65" w:rsidRPr="00581D88" w:rsidRDefault="00672D65" w:rsidP="005E7A7D">
            <w:pPr>
              <w:rPr>
                <w:rFonts w:ascii="仿宋" w:eastAsia="仿宋" w:hAnsi="仿宋"/>
                <w:sz w:val="24"/>
                <w:szCs w:val="24"/>
              </w:rPr>
            </w:pPr>
            <w:proofErr w:type="gramStart"/>
            <w:r w:rsidRPr="00581D88">
              <w:rPr>
                <w:rFonts w:ascii="仿宋" w:eastAsia="仿宋" w:hAnsi="仿宋"/>
                <w:sz w:val="24"/>
                <w:szCs w:val="24"/>
              </w:rPr>
              <w:t>践</w:t>
            </w:r>
            <w:proofErr w:type="gramEnd"/>
          </w:p>
          <w:p w:rsidR="00672D65" w:rsidRPr="00581D88" w:rsidRDefault="00672D65" w:rsidP="005E7A7D">
            <w:pPr>
              <w:rPr>
                <w:rFonts w:ascii="仿宋" w:eastAsia="仿宋" w:hAnsi="仿宋"/>
                <w:sz w:val="24"/>
                <w:szCs w:val="24"/>
              </w:rPr>
            </w:pPr>
            <w:r w:rsidRPr="00581D88">
              <w:rPr>
                <w:rFonts w:ascii="仿宋" w:eastAsia="仿宋" w:hAnsi="仿宋"/>
                <w:sz w:val="24"/>
                <w:szCs w:val="24"/>
              </w:rPr>
              <w:t>条</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件</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10</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分</w:t>
            </w:r>
          </w:p>
        </w:tc>
        <w:tc>
          <w:tcPr>
            <w:tcW w:w="3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校内实训</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条件</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设备与</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环境</w:t>
            </w:r>
          </w:p>
        </w:tc>
        <w:tc>
          <w:tcPr>
            <w:tcW w:w="24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实训基地由行业企业与学校共同参与建设，能够满足课程生产性实训或仿真实训的需要，设备、设施利用率高。</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6</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r>
      <w:tr w:rsidR="00672D65" w:rsidRPr="00581D88" w:rsidTr="005E7A7D">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3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校外实习环境</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建设与</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利用</w:t>
            </w:r>
          </w:p>
        </w:tc>
        <w:tc>
          <w:tcPr>
            <w:tcW w:w="24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与校内实训基地统筹规划，布点合理，功能明确，为课程的实践教学提供真实的工程环境，能够满足学生了解企业实际、体验企业文化的需要。</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4</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r>
      <w:tr w:rsidR="00672D65" w:rsidRPr="00581D88" w:rsidTr="005E7A7D">
        <w:tc>
          <w:tcPr>
            <w:tcW w:w="25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六</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教</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学</w:t>
            </w:r>
          </w:p>
          <w:p w:rsidR="00672D65" w:rsidRPr="00581D88" w:rsidRDefault="00672D65" w:rsidP="005E7A7D">
            <w:pPr>
              <w:rPr>
                <w:rFonts w:ascii="仿宋" w:eastAsia="仿宋" w:hAnsi="仿宋"/>
                <w:sz w:val="24"/>
                <w:szCs w:val="24"/>
              </w:rPr>
            </w:pPr>
            <w:proofErr w:type="gramStart"/>
            <w:r w:rsidRPr="00581D88">
              <w:rPr>
                <w:rFonts w:ascii="仿宋" w:eastAsia="仿宋" w:hAnsi="仿宋"/>
                <w:sz w:val="24"/>
                <w:szCs w:val="24"/>
              </w:rPr>
              <w:t>效</w:t>
            </w:r>
            <w:proofErr w:type="gramEnd"/>
          </w:p>
          <w:p w:rsidR="00672D65" w:rsidRPr="00581D88" w:rsidRDefault="00672D65" w:rsidP="005E7A7D">
            <w:pPr>
              <w:rPr>
                <w:rFonts w:ascii="仿宋" w:eastAsia="仿宋" w:hAnsi="仿宋"/>
                <w:sz w:val="24"/>
                <w:szCs w:val="24"/>
              </w:rPr>
            </w:pPr>
            <w:r w:rsidRPr="00581D88">
              <w:rPr>
                <w:rFonts w:ascii="仿宋" w:eastAsia="仿宋" w:hAnsi="仿宋"/>
                <w:sz w:val="24"/>
                <w:szCs w:val="24"/>
              </w:rPr>
              <w:t>果</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10</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分</w:t>
            </w:r>
          </w:p>
        </w:tc>
        <w:tc>
          <w:tcPr>
            <w:tcW w:w="3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教学成绩</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教学</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成绩</w:t>
            </w:r>
          </w:p>
        </w:tc>
        <w:tc>
          <w:tcPr>
            <w:tcW w:w="24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课程整体教学成绩良好，学生评价高。学生实际动手能力强，实训、实习产品能够体现应用价值；课程对应或相关的职业资格证书或专业技能水平证书获取率高，相应技能竞赛获奖率高。</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10</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r>
      <w:tr w:rsidR="00672D65" w:rsidRPr="00581D88" w:rsidTr="005E7A7D">
        <w:tc>
          <w:tcPr>
            <w:tcW w:w="1100" w:type="pct"/>
            <w:gridSpan w:val="3"/>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特色与创新</w:t>
            </w:r>
          </w:p>
        </w:tc>
        <w:tc>
          <w:tcPr>
            <w:tcW w:w="24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10</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r>
    </w:tbl>
    <w:p w:rsidR="00672D65" w:rsidRDefault="00672D65" w:rsidP="00672D65">
      <w:pPr>
        <w:jc w:val="center"/>
        <w:rPr>
          <w:rFonts w:ascii="仿宋" w:eastAsia="仿宋" w:hAnsi="仿宋"/>
          <w:b/>
          <w:sz w:val="28"/>
          <w:szCs w:val="28"/>
        </w:rPr>
      </w:pPr>
    </w:p>
    <w:p w:rsidR="00672D65" w:rsidRDefault="00672D65" w:rsidP="00672D65">
      <w:pPr>
        <w:jc w:val="center"/>
        <w:rPr>
          <w:rFonts w:ascii="仿宋" w:eastAsia="仿宋" w:hAnsi="仿宋"/>
          <w:b/>
          <w:sz w:val="28"/>
          <w:szCs w:val="28"/>
        </w:rPr>
      </w:pPr>
    </w:p>
    <w:p w:rsidR="00672D65" w:rsidRDefault="00672D65" w:rsidP="00672D65">
      <w:pPr>
        <w:jc w:val="center"/>
        <w:rPr>
          <w:rFonts w:ascii="仿宋" w:eastAsia="仿宋" w:hAnsi="仿宋"/>
          <w:b/>
          <w:sz w:val="28"/>
          <w:szCs w:val="28"/>
        </w:rPr>
      </w:pPr>
    </w:p>
    <w:p w:rsidR="00672D65" w:rsidRDefault="00672D65" w:rsidP="00672D65">
      <w:pPr>
        <w:jc w:val="center"/>
        <w:rPr>
          <w:rFonts w:ascii="仿宋" w:eastAsia="仿宋" w:hAnsi="仿宋"/>
          <w:b/>
          <w:sz w:val="28"/>
          <w:szCs w:val="28"/>
        </w:rPr>
      </w:pPr>
    </w:p>
    <w:p w:rsidR="00672D65" w:rsidRDefault="00672D65" w:rsidP="00672D65">
      <w:pPr>
        <w:jc w:val="center"/>
        <w:rPr>
          <w:rFonts w:ascii="仿宋" w:eastAsia="仿宋" w:hAnsi="仿宋"/>
          <w:b/>
          <w:sz w:val="28"/>
          <w:szCs w:val="28"/>
        </w:rPr>
      </w:pPr>
    </w:p>
    <w:p w:rsidR="00672D65" w:rsidRPr="00B277EA" w:rsidRDefault="00672D65" w:rsidP="00672D65">
      <w:pPr>
        <w:jc w:val="center"/>
        <w:rPr>
          <w:rFonts w:ascii="仿宋" w:eastAsia="仿宋" w:hAnsi="仿宋"/>
          <w:b/>
          <w:sz w:val="28"/>
          <w:szCs w:val="28"/>
        </w:rPr>
      </w:pPr>
      <w:r w:rsidRPr="00B277EA">
        <w:rPr>
          <w:rFonts w:ascii="仿宋" w:eastAsia="仿宋" w:hAnsi="仿宋" w:hint="eastAsia"/>
          <w:b/>
          <w:sz w:val="28"/>
          <w:szCs w:val="28"/>
        </w:rPr>
        <w:lastRenderedPageBreak/>
        <w:t>河南省工业学校精品课程评审指标</w:t>
      </w:r>
    </w:p>
    <w:p w:rsidR="00672D65" w:rsidRPr="00581D88" w:rsidRDefault="00672D65" w:rsidP="00672D65">
      <w:pPr>
        <w:jc w:val="center"/>
        <w:rPr>
          <w:rFonts w:ascii="仿宋" w:eastAsia="仿宋" w:hAnsi="仿宋"/>
          <w:sz w:val="24"/>
          <w:szCs w:val="24"/>
        </w:rPr>
      </w:pPr>
      <w:r w:rsidRPr="00581D88">
        <w:rPr>
          <w:rFonts w:ascii="仿宋" w:eastAsia="仿宋" w:hAnsi="仿宋" w:hint="eastAsia"/>
          <w:sz w:val="24"/>
          <w:szCs w:val="24"/>
        </w:rPr>
        <w:t>（</w:t>
      </w:r>
      <w:r>
        <w:rPr>
          <w:rFonts w:ascii="仿宋" w:eastAsia="仿宋" w:hAnsi="仿宋" w:hint="eastAsia"/>
          <w:sz w:val="24"/>
          <w:szCs w:val="24"/>
        </w:rPr>
        <w:t>基础类</w:t>
      </w:r>
      <w:r w:rsidRPr="00581D88">
        <w:rPr>
          <w:rFonts w:ascii="仿宋" w:eastAsia="仿宋" w:hAnsi="仿宋" w:hint="eastAsia"/>
          <w:sz w:val="24"/>
          <w:szCs w:val="24"/>
        </w:rPr>
        <w:t>）</w:t>
      </w:r>
    </w:p>
    <w:p w:rsidR="00672D65" w:rsidRPr="00581D88" w:rsidRDefault="00672D65" w:rsidP="00672D65">
      <w:pPr>
        <w:rPr>
          <w:rFonts w:ascii="仿宋" w:eastAsia="仿宋" w:hAnsi="仿宋"/>
          <w:sz w:val="24"/>
          <w:szCs w:val="24"/>
        </w:rPr>
      </w:pPr>
      <w:r w:rsidRPr="00581D88">
        <w:rPr>
          <w:rFonts w:ascii="仿宋" w:eastAsia="仿宋" w:hAnsi="仿宋" w:hint="eastAsia"/>
          <w:sz w:val="24"/>
          <w:szCs w:val="24"/>
        </w:rPr>
        <w:t>本评审指标采用百分制记分。其中，一级指标一至六项占总分的90%，</w:t>
      </w:r>
      <w:proofErr w:type="gramStart"/>
      <w:r w:rsidRPr="00581D88">
        <w:rPr>
          <w:rFonts w:ascii="仿宋" w:eastAsia="仿宋" w:hAnsi="仿宋" w:hint="eastAsia"/>
          <w:sz w:val="24"/>
          <w:szCs w:val="24"/>
        </w:rPr>
        <w:t>“特色”项占总分</w:t>
      </w:r>
      <w:proofErr w:type="gramEnd"/>
      <w:r w:rsidRPr="00581D88">
        <w:rPr>
          <w:rFonts w:ascii="仿宋" w:eastAsia="仿宋" w:hAnsi="仿宋" w:hint="eastAsia"/>
          <w:sz w:val="24"/>
          <w:szCs w:val="24"/>
        </w:rPr>
        <w:t>的10%。评价等级分为五档，系数分别为1.0、0.8、0.6、0.4、0.2。</w:t>
      </w:r>
    </w:p>
    <w:tbl>
      <w:tblPr>
        <w:tblW w:w="4900" w:type="pct"/>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667"/>
        <w:gridCol w:w="666"/>
        <w:gridCol w:w="1081"/>
        <w:gridCol w:w="2497"/>
        <w:gridCol w:w="749"/>
        <w:gridCol w:w="499"/>
        <w:gridCol w:w="416"/>
        <w:gridCol w:w="416"/>
        <w:gridCol w:w="499"/>
        <w:gridCol w:w="666"/>
      </w:tblGrid>
      <w:tr w:rsidR="00672D65" w:rsidRPr="00581D88" w:rsidTr="005E7A7D">
        <w:tc>
          <w:tcPr>
            <w:tcW w:w="400" w:type="pct"/>
            <w:vMerge w:val="restar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一级</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指标</w:t>
            </w:r>
          </w:p>
        </w:tc>
        <w:tc>
          <w:tcPr>
            <w:tcW w:w="400" w:type="pct"/>
            <w:vMerge w:val="restar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二级</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指标</w:t>
            </w:r>
          </w:p>
        </w:tc>
        <w:tc>
          <w:tcPr>
            <w:tcW w:w="650" w:type="pct"/>
            <w:vMerge w:val="restar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主要</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内容</w:t>
            </w:r>
          </w:p>
        </w:tc>
        <w:tc>
          <w:tcPr>
            <w:tcW w:w="1500" w:type="pct"/>
            <w:vMerge w:val="restar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评审标准</w:t>
            </w:r>
          </w:p>
        </w:tc>
        <w:tc>
          <w:tcPr>
            <w:tcW w:w="450" w:type="pct"/>
            <w:vMerge w:val="restar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分值</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（Mi）</w:t>
            </w:r>
          </w:p>
        </w:tc>
        <w:tc>
          <w:tcPr>
            <w:tcW w:w="1500" w:type="pct"/>
            <w:gridSpan w:val="5"/>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评分等级</w:t>
            </w:r>
          </w:p>
        </w:tc>
      </w:tr>
      <w:tr w:rsidR="00672D65" w:rsidRPr="00581D88" w:rsidTr="005E7A7D">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3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A</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B</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C</w:t>
            </w:r>
          </w:p>
        </w:tc>
        <w:tc>
          <w:tcPr>
            <w:tcW w:w="3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D</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E</w:t>
            </w:r>
          </w:p>
        </w:tc>
      </w:tr>
      <w:tr w:rsidR="00672D65" w:rsidRPr="00581D88" w:rsidTr="005E7A7D">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3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1.0</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0.8</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0.6</w:t>
            </w:r>
          </w:p>
        </w:tc>
        <w:tc>
          <w:tcPr>
            <w:tcW w:w="3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0.4</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0.2</w:t>
            </w:r>
          </w:p>
        </w:tc>
      </w:tr>
      <w:tr w:rsidR="00672D65" w:rsidRPr="00581D88" w:rsidTr="005E7A7D">
        <w:tc>
          <w:tcPr>
            <w:tcW w:w="400" w:type="pct"/>
            <w:vMerge w:val="restar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教</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学</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队</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伍</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2</w:t>
            </w:r>
            <w:r>
              <w:rPr>
                <w:rFonts w:ascii="仿宋" w:eastAsia="仿宋" w:hAnsi="仿宋" w:hint="eastAsia"/>
                <w:sz w:val="24"/>
                <w:szCs w:val="24"/>
              </w:rPr>
              <w:t>4</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分</w:t>
            </w:r>
          </w:p>
        </w:tc>
        <w:tc>
          <w:tcPr>
            <w:tcW w:w="4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课程</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负责</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人与</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主讲</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教师</w:t>
            </w:r>
          </w:p>
        </w:tc>
        <w:tc>
          <w:tcPr>
            <w:tcW w:w="65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教师风范、学术水平与教学水平</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课程负责人与主讲教师师德好，学术造诣高，教学能力强，教学经验丰富，教学特色鲜明。</w:t>
            </w:r>
          </w:p>
        </w:tc>
        <w:tc>
          <w:tcPr>
            <w:tcW w:w="45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8分</w:t>
            </w:r>
          </w:p>
        </w:tc>
        <w:tc>
          <w:tcPr>
            <w:tcW w:w="3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3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r>
      <w:tr w:rsidR="00672D65" w:rsidRPr="00581D88" w:rsidTr="005E7A7D">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4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教学</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队伍</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结构</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及整</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体素</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质</w:t>
            </w:r>
          </w:p>
        </w:tc>
        <w:tc>
          <w:tcPr>
            <w:tcW w:w="65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知识结构、年龄结构、人员配置与青年教师培养</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教学团队中的教师责任感强、团结协作精神好；有合理的知识结构、年龄结构；青年教师的培养计划科学合理，并取得实际效果；鼓励有行业背景的人员参与教学团队。</w:t>
            </w:r>
          </w:p>
        </w:tc>
        <w:tc>
          <w:tcPr>
            <w:tcW w:w="45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8分</w:t>
            </w:r>
          </w:p>
        </w:tc>
        <w:tc>
          <w:tcPr>
            <w:tcW w:w="3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3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r>
      <w:tr w:rsidR="00672D65" w:rsidRPr="00581D88" w:rsidTr="005E7A7D">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4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教学</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改革</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与</w:t>
            </w:r>
            <w:proofErr w:type="gramStart"/>
            <w:r w:rsidRPr="00581D88">
              <w:rPr>
                <w:rFonts w:ascii="仿宋" w:eastAsia="仿宋" w:hAnsi="仿宋"/>
                <w:sz w:val="24"/>
                <w:szCs w:val="24"/>
              </w:rPr>
              <w:t>研</w:t>
            </w:r>
            <w:proofErr w:type="gramEnd"/>
          </w:p>
          <w:p w:rsidR="00672D65" w:rsidRPr="00581D88" w:rsidRDefault="00672D65" w:rsidP="005E7A7D">
            <w:pPr>
              <w:rPr>
                <w:rFonts w:ascii="仿宋" w:eastAsia="仿宋" w:hAnsi="仿宋"/>
                <w:sz w:val="24"/>
                <w:szCs w:val="24"/>
              </w:rPr>
            </w:pPr>
            <w:r w:rsidRPr="00581D88">
              <w:rPr>
                <w:rFonts w:ascii="仿宋" w:eastAsia="仿宋" w:hAnsi="仿宋"/>
                <w:sz w:val="24"/>
                <w:szCs w:val="24"/>
              </w:rPr>
              <w:t>究</w:t>
            </w:r>
          </w:p>
        </w:tc>
        <w:tc>
          <w:tcPr>
            <w:tcW w:w="65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教研活动与教学成果</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教学思想活跃，教学改革有创意；教研活动推动了教学改革，取得了明显成效，有校级以上的教学成果、科研项目；发表了高质量的教研论文。</w:t>
            </w:r>
          </w:p>
        </w:tc>
        <w:tc>
          <w:tcPr>
            <w:tcW w:w="45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8分</w:t>
            </w:r>
          </w:p>
        </w:tc>
        <w:tc>
          <w:tcPr>
            <w:tcW w:w="3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3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r>
      <w:tr w:rsidR="00672D65" w:rsidRPr="00581D88" w:rsidTr="005E7A7D">
        <w:tc>
          <w:tcPr>
            <w:tcW w:w="400" w:type="pct"/>
            <w:vMerge w:val="restar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教</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学</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内</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容</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20</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分</w:t>
            </w:r>
          </w:p>
        </w:tc>
        <w:tc>
          <w:tcPr>
            <w:tcW w:w="400" w:type="pct"/>
            <w:vMerge w:val="restar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课程</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内容</w:t>
            </w:r>
          </w:p>
          <w:p w:rsidR="00672D65" w:rsidRPr="00581D88" w:rsidRDefault="00672D65" w:rsidP="005E7A7D">
            <w:pPr>
              <w:rPr>
                <w:rFonts w:ascii="仿宋" w:eastAsia="仿宋" w:hAnsi="仿宋"/>
                <w:sz w:val="24"/>
                <w:szCs w:val="24"/>
              </w:rPr>
            </w:pPr>
          </w:p>
        </w:tc>
        <w:tc>
          <w:tcPr>
            <w:tcW w:w="650" w:type="pct"/>
            <w:vMerge w:val="restar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课程内容设计</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课程内容设计要根据人才培养目标，体现现代教育思想，符合科学性、先进性和教育教学的规律。</w:t>
            </w:r>
          </w:p>
        </w:tc>
        <w:tc>
          <w:tcPr>
            <w:tcW w:w="450" w:type="pct"/>
            <w:vMerge w:val="restar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10分</w:t>
            </w:r>
          </w:p>
        </w:tc>
        <w:tc>
          <w:tcPr>
            <w:tcW w:w="300" w:type="pct"/>
            <w:vMerge w:val="restar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250" w:type="pct"/>
            <w:vMerge w:val="restar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250" w:type="pct"/>
            <w:vMerge w:val="restar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300" w:type="pct"/>
            <w:vMerge w:val="restar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250" w:type="pct"/>
            <w:vMerge w:val="restar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r>
      <w:tr w:rsidR="00672D65" w:rsidRPr="00581D88" w:rsidTr="005E7A7D">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课程内容经典与现代的关系处理得当，能及时把学科最新发展成果和教改教研成果引入教学。</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r>
    </w:tbl>
    <w:p w:rsidR="00672D65" w:rsidRPr="00581D88" w:rsidRDefault="00672D65" w:rsidP="00672D65">
      <w:pPr>
        <w:rPr>
          <w:rFonts w:ascii="仿宋" w:eastAsia="仿宋" w:hAnsi="仿宋"/>
          <w:sz w:val="24"/>
          <w:szCs w:val="24"/>
        </w:rPr>
      </w:pPr>
    </w:p>
    <w:tbl>
      <w:tblPr>
        <w:tblW w:w="5000" w:type="pct"/>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718"/>
        <w:gridCol w:w="660"/>
        <w:gridCol w:w="1202"/>
        <w:gridCol w:w="2573"/>
        <w:gridCol w:w="772"/>
        <w:gridCol w:w="514"/>
        <w:gridCol w:w="429"/>
        <w:gridCol w:w="514"/>
        <w:gridCol w:w="514"/>
        <w:gridCol w:w="426"/>
      </w:tblGrid>
      <w:tr w:rsidR="00672D65" w:rsidRPr="00581D88" w:rsidTr="005E7A7D">
        <w:tc>
          <w:tcPr>
            <w:tcW w:w="431"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教</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学</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内</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容</w:t>
            </w:r>
          </w:p>
        </w:tc>
        <w:tc>
          <w:tcPr>
            <w:tcW w:w="396"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教学</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内容</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组织</w:t>
            </w:r>
          </w:p>
        </w:tc>
        <w:tc>
          <w:tcPr>
            <w:tcW w:w="722"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教学内容</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组织与安排</w:t>
            </w:r>
          </w:p>
        </w:tc>
        <w:tc>
          <w:tcPr>
            <w:tcW w:w="1546"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理论联系实际，课内课外结合，融知识传授、能力培养、素质教育于一体；鼓励开展相关社会调查或其他实践活动，成效显</w:t>
            </w:r>
            <w:r w:rsidRPr="00581D88">
              <w:rPr>
                <w:rFonts w:ascii="仿宋" w:eastAsia="仿宋" w:hAnsi="仿宋"/>
                <w:sz w:val="24"/>
                <w:szCs w:val="24"/>
              </w:rPr>
              <w:lastRenderedPageBreak/>
              <w:t>著。</w:t>
            </w:r>
          </w:p>
        </w:tc>
        <w:tc>
          <w:tcPr>
            <w:tcW w:w="464"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lastRenderedPageBreak/>
              <w:t>10分</w:t>
            </w:r>
          </w:p>
        </w:tc>
        <w:tc>
          <w:tcPr>
            <w:tcW w:w="309"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258"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309"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309"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257"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r>
      <w:tr w:rsidR="00672D65" w:rsidRPr="00581D88" w:rsidTr="005E7A7D">
        <w:tc>
          <w:tcPr>
            <w:tcW w:w="431" w:type="pct"/>
            <w:vMerge w:val="restar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lastRenderedPageBreak/>
              <w:t>教</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学</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条</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件</w:t>
            </w:r>
          </w:p>
          <w:p w:rsidR="00672D65" w:rsidRPr="00581D88" w:rsidRDefault="00672D65" w:rsidP="005E7A7D">
            <w:pPr>
              <w:rPr>
                <w:rFonts w:ascii="仿宋" w:eastAsia="仿宋" w:hAnsi="仿宋"/>
                <w:sz w:val="24"/>
                <w:szCs w:val="24"/>
              </w:rPr>
            </w:pPr>
            <w:r>
              <w:rPr>
                <w:rFonts w:ascii="仿宋" w:eastAsia="仿宋" w:hAnsi="仿宋" w:hint="eastAsia"/>
                <w:sz w:val="24"/>
                <w:szCs w:val="24"/>
              </w:rPr>
              <w:t>16</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分</w:t>
            </w:r>
          </w:p>
        </w:tc>
        <w:tc>
          <w:tcPr>
            <w:tcW w:w="396"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教材</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及相</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关资</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料</w:t>
            </w:r>
          </w:p>
        </w:tc>
        <w:tc>
          <w:tcPr>
            <w:tcW w:w="722"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教材及相关资料建设</w:t>
            </w:r>
          </w:p>
        </w:tc>
        <w:tc>
          <w:tcPr>
            <w:tcW w:w="1546"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选用优秀教材（含国家优秀教材或高水平的自编教材）；课件、案例、习题等相关资料丰富，并为学生的自主学习提供有效的文献资料。</w:t>
            </w:r>
          </w:p>
        </w:tc>
        <w:tc>
          <w:tcPr>
            <w:tcW w:w="464"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10分</w:t>
            </w:r>
          </w:p>
        </w:tc>
        <w:tc>
          <w:tcPr>
            <w:tcW w:w="309"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258"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309"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309"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257"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r>
      <w:tr w:rsidR="00672D65" w:rsidRPr="00581D88" w:rsidTr="005E7A7D">
        <w:tc>
          <w:tcPr>
            <w:tcW w:w="431" w:type="pct"/>
            <w:vMerge/>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396"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网络</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教学</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环境</w:t>
            </w:r>
          </w:p>
        </w:tc>
        <w:tc>
          <w:tcPr>
            <w:tcW w:w="722"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网络教学资源</w:t>
            </w:r>
          </w:p>
        </w:tc>
        <w:tc>
          <w:tcPr>
            <w:tcW w:w="1546"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课程网络教学资源丰富，网络运行良好，辅教、</w:t>
            </w:r>
            <w:proofErr w:type="gramStart"/>
            <w:r w:rsidRPr="00581D88">
              <w:rPr>
                <w:rFonts w:ascii="仿宋" w:eastAsia="仿宋" w:hAnsi="仿宋"/>
                <w:sz w:val="24"/>
                <w:szCs w:val="24"/>
              </w:rPr>
              <w:t>辅学功能</w:t>
            </w:r>
            <w:proofErr w:type="gramEnd"/>
            <w:r w:rsidRPr="00581D88">
              <w:rPr>
                <w:rFonts w:ascii="仿宋" w:eastAsia="仿宋" w:hAnsi="仿宋"/>
                <w:sz w:val="24"/>
                <w:szCs w:val="24"/>
              </w:rPr>
              <w:t>齐全，并能有效共享。</w:t>
            </w:r>
          </w:p>
        </w:tc>
        <w:tc>
          <w:tcPr>
            <w:tcW w:w="464"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6分</w:t>
            </w:r>
          </w:p>
        </w:tc>
        <w:tc>
          <w:tcPr>
            <w:tcW w:w="309"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258"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309"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309"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257"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r>
      <w:tr w:rsidR="00672D65" w:rsidRPr="00581D88" w:rsidTr="005E7A7D">
        <w:tc>
          <w:tcPr>
            <w:tcW w:w="431" w:type="pct"/>
            <w:vMerge w:val="restar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教学</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方法</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与</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手段</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20</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分</w:t>
            </w:r>
          </w:p>
        </w:tc>
        <w:tc>
          <w:tcPr>
            <w:tcW w:w="396"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教学</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设计</w:t>
            </w:r>
          </w:p>
        </w:tc>
        <w:tc>
          <w:tcPr>
            <w:tcW w:w="722"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教学理念与教学设计</w:t>
            </w:r>
          </w:p>
        </w:tc>
        <w:tc>
          <w:tcPr>
            <w:tcW w:w="1546"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重视探究性学习，体现以学生为主体的教育理念；能根据课程内容和学生特点，进行合理的教学设计（包括教学方法、教学手段、考核方式等）。</w:t>
            </w:r>
          </w:p>
        </w:tc>
        <w:tc>
          <w:tcPr>
            <w:tcW w:w="464"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8分</w:t>
            </w:r>
          </w:p>
        </w:tc>
        <w:tc>
          <w:tcPr>
            <w:tcW w:w="309"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258"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309"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309"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257"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r>
      <w:tr w:rsidR="00672D65" w:rsidRPr="00581D88" w:rsidTr="005E7A7D">
        <w:tc>
          <w:tcPr>
            <w:tcW w:w="431" w:type="pct"/>
            <w:vMerge/>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396"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教学</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方法</w:t>
            </w:r>
          </w:p>
        </w:tc>
        <w:tc>
          <w:tcPr>
            <w:tcW w:w="722"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多种教学方法的使用及其效果</w:t>
            </w:r>
          </w:p>
        </w:tc>
        <w:tc>
          <w:tcPr>
            <w:tcW w:w="1546"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重视教学方法改革，能灵活运用多种恰当的教学方法，有效调动学生学习积极性，促进学生学习能力发展。</w:t>
            </w:r>
          </w:p>
        </w:tc>
        <w:tc>
          <w:tcPr>
            <w:tcW w:w="464" w:type="pct"/>
            <w:vMerge w:val="restar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12分</w:t>
            </w:r>
          </w:p>
        </w:tc>
        <w:tc>
          <w:tcPr>
            <w:tcW w:w="309" w:type="pct"/>
            <w:vMerge w:val="restar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258" w:type="pct"/>
            <w:vMerge w:val="restar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309" w:type="pct"/>
            <w:vMerge w:val="restar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309" w:type="pct"/>
            <w:vMerge w:val="restar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257" w:type="pct"/>
            <w:vMerge w:val="restar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r>
      <w:tr w:rsidR="00672D65" w:rsidRPr="00581D88" w:rsidTr="005E7A7D">
        <w:tc>
          <w:tcPr>
            <w:tcW w:w="431" w:type="pct"/>
            <w:vMerge/>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396"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教学</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手段</w:t>
            </w:r>
          </w:p>
        </w:tc>
        <w:tc>
          <w:tcPr>
            <w:tcW w:w="722"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信息技术的应用</w:t>
            </w:r>
          </w:p>
        </w:tc>
        <w:tc>
          <w:tcPr>
            <w:tcW w:w="1546"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恰当充分地使用现代教育技术手段开展教学活动，并在激发学生学习兴趣和提高教学效果方面取得实效。</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r>
      <w:tr w:rsidR="00672D65" w:rsidRPr="00581D88" w:rsidTr="005E7A7D">
        <w:tc>
          <w:tcPr>
            <w:tcW w:w="431"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教</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学</w:t>
            </w:r>
          </w:p>
          <w:p w:rsidR="00672D65" w:rsidRPr="00581D88" w:rsidRDefault="00672D65" w:rsidP="005E7A7D">
            <w:pPr>
              <w:rPr>
                <w:rFonts w:ascii="仿宋" w:eastAsia="仿宋" w:hAnsi="仿宋"/>
                <w:sz w:val="24"/>
                <w:szCs w:val="24"/>
              </w:rPr>
            </w:pPr>
            <w:proofErr w:type="gramStart"/>
            <w:r w:rsidRPr="00581D88">
              <w:rPr>
                <w:rFonts w:ascii="仿宋" w:eastAsia="仿宋" w:hAnsi="仿宋"/>
                <w:sz w:val="24"/>
                <w:szCs w:val="24"/>
              </w:rPr>
              <w:t>效</w:t>
            </w:r>
            <w:proofErr w:type="gramEnd"/>
          </w:p>
          <w:p w:rsidR="00672D65" w:rsidRPr="00581D88" w:rsidRDefault="00672D65" w:rsidP="005E7A7D">
            <w:pPr>
              <w:rPr>
                <w:rFonts w:ascii="仿宋" w:eastAsia="仿宋" w:hAnsi="仿宋"/>
                <w:sz w:val="24"/>
                <w:szCs w:val="24"/>
              </w:rPr>
            </w:pPr>
            <w:r w:rsidRPr="00581D88">
              <w:rPr>
                <w:rFonts w:ascii="仿宋" w:eastAsia="仿宋" w:hAnsi="仿宋"/>
                <w:sz w:val="24"/>
                <w:szCs w:val="24"/>
              </w:rPr>
              <w:t>果</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10</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分</w:t>
            </w:r>
          </w:p>
        </w:tc>
        <w:tc>
          <w:tcPr>
            <w:tcW w:w="396"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教学成绩</w:t>
            </w:r>
          </w:p>
        </w:tc>
        <w:tc>
          <w:tcPr>
            <w:tcW w:w="722"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教学</w:t>
            </w:r>
          </w:p>
          <w:p w:rsidR="00672D65" w:rsidRPr="00581D88" w:rsidRDefault="00672D65" w:rsidP="005E7A7D">
            <w:pPr>
              <w:rPr>
                <w:rFonts w:ascii="仿宋" w:eastAsia="仿宋" w:hAnsi="仿宋"/>
                <w:sz w:val="24"/>
                <w:szCs w:val="24"/>
              </w:rPr>
            </w:pPr>
            <w:r w:rsidRPr="00581D88">
              <w:rPr>
                <w:rFonts w:ascii="仿宋" w:eastAsia="仿宋" w:hAnsi="仿宋"/>
                <w:sz w:val="24"/>
                <w:szCs w:val="24"/>
              </w:rPr>
              <w:t>成绩</w:t>
            </w:r>
          </w:p>
        </w:tc>
        <w:tc>
          <w:tcPr>
            <w:tcW w:w="1546"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课程整体教学成绩良好，学生评价高。</w:t>
            </w:r>
          </w:p>
        </w:tc>
        <w:tc>
          <w:tcPr>
            <w:tcW w:w="464"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10</w:t>
            </w:r>
          </w:p>
        </w:tc>
        <w:tc>
          <w:tcPr>
            <w:tcW w:w="309"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258"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309"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309"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257"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r>
      <w:tr w:rsidR="00672D65" w:rsidRPr="00581D88" w:rsidTr="005E7A7D">
        <w:tc>
          <w:tcPr>
            <w:tcW w:w="1549" w:type="pct"/>
            <w:gridSpan w:val="3"/>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特色与创新</w:t>
            </w:r>
          </w:p>
        </w:tc>
        <w:tc>
          <w:tcPr>
            <w:tcW w:w="1546"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464"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r w:rsidRPr="00581D88">
              <w:rPr>
                <w:rFonts w:ascii="仿宋" w:eastAsia="仿宋" w:hAnsi="仿宋"/>
                <w:sz w:val="24"/>
                <w:szCs w:val="24"/>
              </w:rPr>
              <w:t>10</w:t>
            </w:r>
          </w:p>
        </w:tc>
        <w:tc>
          <w:tcPr>
            <w:tcW w:w="309"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258"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309"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309"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c>
          <w:tcPr>
            <w:tcW w:w="257"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E7A7D">
            <w:pPr>
              <w:rPr>
                <w:rFonts w:ascii="仿宋" w:eastAsia="仿宋" w:hAnsi="仿宋"/>
                <w:sz w:val="24"/>
                <w:szCs w:val="24"/>
              </w:rPr>
            </w:pPr>
          </w:p>
        </w:tc>
      </w:tr>
    </w:tbl>
    <w:p w:rsidR="00672D65" w:rsidRPr="00581D88" w:rsidRDefault="00672D65" w:rsidP="00672D65">
      <w:pPr>
        <w:rPr>
          <w:rFonts w:ascii="仿宋" w:eastAsia="仿宋" w:hAnsi="仿宋"/>
          <w:sz w:val="24"/>
          <w:szCs w:val="24"/>
        </w:rPr>
      </w:pPr>
    </w:p>
    <w:p w:rsidR="00672D65" w:rsidRPr="00581D88" w:rsidRDefault="00672D65" w:rsidP="00672D65">
      <w:pPr>
        <w:rPr>
          <w:rFonts w:ascii="仿宋" w:eastAsia="仿宋" w:hAnsi="仿宋"/>
          <w:sz w:val="24"/>
          <w:szCs w:val="24"/>
        </w:rPr>
      </w:pPr>
    </w:p>
    <w:p w:rsidR="00762BDD" w:rsidRPr="007749DA" w:rsidRDefault="00762BDD" w:rsidP="007749DA">
      <w:pPr>
        <w:ind w:firstLineChars="200" w:firstLine="560"/>
        <w:rPr>
          <w:rFonts w:ascii="楷体_GB2312" w:eastAsia="楷体_GB2312" w:hAnsi="楷体_GB2312"/>
          <w:sz w:val="28"/>
          <w:szCs w:val="28"/>
        </w:rPr>
      </w:pPr>
    </w:p>
    <w:sectPr w:rsidR="00762BDD" w:rsidRPr="007749DA" w:rsidSect="001E715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142B" w:rsidRDefault="00F5142B" w:rsidP="008E1400">
      <w:r>
        <w:separator/>
      </w:r>
    </w:p>
  </w:endnote>
  <w:endnote w:type="continuationSeparator" w:id="0">
    <w:p w:rsidR="00F5142B" w:rsidRDefault="00F5142B" w:rsidP="008E1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_GB2312">
    <w:altName w:val="楷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142B" w:rsidRDefault="00F5142B" w:rsidP="008E1400">
      <w:r>
        <w:separator/>
      </w:r>
    </w:p>
  </w:footnote>
  <w:footnote w:type="continuationSeparator" w:id="0">
    <w:p w:rsidR="00F5142B" w:rsidRDefault="00F5142B" w:rsidP="008E14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B72357"/>
    <w:multiLevelType w:val="hybridMultilevel"/>
    <w:tmpl w:val="3DD0A6F0"/>
    <w:lvl w:ilvl="0" w:tplc="ADE47544">
      <w:start w:val="2"/>
      <w:numFmt w:val="decimal"/>
      <w:lvlText w:val="%1."/>
      <w:lvlJc w:val="left"/>
      <w:pPr>
        <w:tabs>
          <w:tab w:val="num" w:pos="960"/>
        </w:tabs>
        <w:ind w:left="960" w:hanging="360"/>
      </w:pPr>
      <w:rPr>
        <w:rFonts w:hint="eastAsia"/>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1">
    <w:nsid w:val="21E8008A"/>
    <w:multiLevelType w:val="multilevel"/>
    <w:tmpl w:val="94807A0A"/>
    <w:lvl w:ilvl="0">
      <w:start w:val="1"/>
      <w:numFmt w:val="decimal"/>
      <w:lvlText w:val="%1"/>
      <w:lvlJc w:val="left"/>
      <w:pPr>
        <w:ind w:left="795" w:hanging="795"/>
      </w:pPr>
      <w:rPr>
        <w:rFonts w:hint="default"/>
      </w:rPr>
    </w:lvl>
    <w:lvl w:ilvl="1">
      <w:start w:val="1"/>
      <w:numFmt w:val="decimal"/>
      <w:lvlText w:val="%1.%2"/>
      <w:lvlJc w:val="left"/>
      <w:pPr>
        <w:ind w:left="1215" w:hanging="795"/>
      </w:pPr>
      <w:rPr>
        <w:rFonts w:hint="default"/>
      </w:rPr>
    </w:lvl>
    <w:lvl w:ilvl="2">
      <w:start w:val="1"/>
      <w:numFmt w:val="decimal"/>
      <w:lvlText w:val="%1.%2.%3"/>
      <w:lvlJc w:val="left"/>
      <w:pPr>
        <w:ind w:left="1635" w:hanging="795"/>
      </w:pPr>
      <w:rPr>
        <w:rFonts w:hint="default"/>
      </w:rPr>
    </w:lvl>
    <w:lvl w:ilvl="3">
      <w:start w:val="1"/>
      <w:numFmt w:val="decimal"/>
      <w:lvlText w:val="%1.%2.%3.%4"/>
      <w:lvlJc w:val="left"/>
      <w:pPr>
        <w:ind w:left="2055" w:hanging="795"/>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4800" w:hanging="1440"/>
      </w:pPr>
      <w:rPr>
        <w:rFonts w:hint="default"/>
      </w:rPr>
    </w:lvl>
  </w:abstractNum>
  <w:abstractNum w:abstractNumId="2">
    <w:nsid w:val="25E868FA"/>
    <w:multiLevelType w:val="hybridMultilevel"/>
    <w:tmpl w:val="A0345A1C"/>
    <w:lvl w:ilvl="0" w:tplc="BF84C3C2">
      <w:start w:val="1"/>
      <w:numFmt w:val="japaneseCounting"/>
      <w:lvlText w:val="%1、"/>
      <w:lvlJc w:val="left"/>
      <w:pPr>
        <w:ind w:left="1395" w:hanging="915"/>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E1400"/>
    <w:rsid w:val="00083526"/>
    <w:rsid w:val="000B6C23"/>
    <w:rsid w:val="00100839"/>
    <w:rsid w:val="00184607"/>
    <w:rsid w:val="001E7155"/>
    <w:rsid w:val="004154EB"/>
    <w:rsid w:val="00454B9C"/>
    <w:rsid w:val="005D149D"/>
    <w:rsid w:val="00614CF6"/>
    <w:rsid w:val="00672D65"/>
    <w:rsid w:val="00762BDD"/>
    <w:rsid w:val="007749DA"/>
    <w:rsid w:val="007A78A7"/>
    <w:rsid w:val="008121D1"/>
    <w:rsid w:val="008D1C2F"/>
    <w:rsid w:val="008E1400"/>
    <w:rsid w:val="009A368B"/>
    <w:rsid w:val="00AE7159"/>
    <w:rsid w:val="00AE7BA8"/>
    <w:rsid w:val="00B33F7F"/>
    <w:rsid w:val="00C83A69"/>
    <w:rsid w:val="00DB34E9"/>
    <w:rsid w:val="00DE6EA0"/>
    <w:rsid w:val="00E77321"/>
    <w:rsid w:val="00EF67DD"/>
    <w:rsid w:val="00F5142B"/>
    <w:rsid w:val="00F60021"/>
    <w:rsid w:val="00FC46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155"/>
    <w:pPr>
      <w:widowControl w:val="0"/>
      <w:jc w:val="both"/>
    </w:pPr>
  </w:style>
  <w:style w:type="paragraph" w:styleId="1">
    <w:name w:val="heading 1"/>
    <w:basedOn w:val="a"/>
    <w:next w:val="a"/>
    <w:link w:val="1Char"/>
    <w:uiPriority w:val="9"/>
    <w:qFormat/>
    <w:rsid w:val="00FC46F7"/>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E140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E1400"/>
    <w:rPr>
      <w:sz w:val="18"/>
      <w:szCs w:val="18"/>
    </w:rPr>
  </w:style>
  <w:style w:type="paragraph" w:styleId="a4">
    <w:name w:val="footer"/>
    <w:basedOn w:val="a"/>
    <w:link w:val="Char0"/>
    <w:uiPriority w:val="99"/>
    <w:semiHidden/>
    <w:unhideWhenUsed/>
    <w:rsid w:val="008E140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E1400"/>
    <w:rPr>
      <w:sz w:val="18"/>
      <w:szCs w:val="18"/>
    </w:rPr>
  </w:style>
  <w:style w:type="paragraph" w:styleId="a5">
    <w:name w:val="Balloon Text"/>
    <w:basedOn w:val="a"/>
    <w:link w:val="Char1"/>
    <w:uiPriority w:val="99"/>
    <w:semiHidden/>
    <w:unhideWhenUsed/>
    <w:rsid w:val="007A78A7"/>
    <w:rPr>
      <w:sz w:val="18"/>
      <w:szCs w:val="18"/>
    </w:rPr>
  </w:style>
  <w:style w:type="character" w:customStyle="1" w:styleId="Char1">
    <w:name w:val="批注框文本 Char"/>
    <w:basedOn w:val="a0"/>
    <w:link w:val="a5"/>
    <w:uiPriority w:val="99"/>
    <w:semiHidden/>
    <w:rsid w:val="007A78A7"/>
    <w:rPr>
      <w:sz w:val="18"/>
      <w:szCs w:val="18"/>
    </w:rPr>
  </w:style>
  <w:style w:type="paragraph" w:styleId="a6">
    <w:name w:val="List Paragraph"/>
    <w:basedOn w:val="a"/>
    <w:uiPriority w:val="34"/>
    <w:qFormat/>
    <w:rsid w:val="00672D65"/>
    <w:pPr>
      <w:ind w:firstLineChars="200" w:firstLine="420"/>
    </w:pPr>
  </w:style>
  <w:style w:type="paragraph" w:styleId="a7">
    <w:name w:val="Date"/>
    <w:basedOn w:val="a"/>
    <w:next w:val="a"/>
    <w:link w:val="Char2"/>
    <w:rsid w:val="00672D65"/>
    <w:pPr>
      <w:ind w:leftChars="2500" w:left="100"/>
    </w:pPr>
    <w:rPr>
      <w:rFonts w:ascii="Times New Roman" w:eastAsia="宋体" w:hAnsi="Times New Roman" w:cs="Times New Roman"/>
      <w:szCs w:val="24"/>
    </w:rPr>
  </w:style>
  <w:style w:type="character" w:customStyle="1" w:styleId="Char2">
    <w:name w:val="日期 Char"/>
    <w:basedOn w:val="a0"/>
    <w:link w:val="a7"/>
    <w:rsid w:val="00672D65"/>
    <w:rPr>
      <w:rFonts w:ascii="Times New Roman" w:eastAsia="宋体" w:hAnsi="Times New Roman" w:cs="Times New Roman"/>
      <w:szCs w:val="24"/>
    </w:rPr>
  </w:style>
  <w:style w:type="character" w:styleId="a8">
    <w:name w:val="Hyperlink"/>
    <w:basedOn w:val="a0"/>
    <w:rsid w:val="00672D65"/>
    <w:rPr>
      <w:color w:val="0000FF"/>
      <w:u w:val="single"/>
    </w:rPr>
  </w:style>
  <w:style w:type="table" w:styleId="a9">
    <w:name w:val="Table Grid"/>
    <w:basedOn w:val="a1"/>
    <w:uiPriority w:val="59"/>
    <w:rsid w:val="00672D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Body Text Indent 3"/>
    <w:basedOn w:val="a"/>
    <w:link w:val="3Char"/>
    <w:semiHidden/>
    <w:rsid w:val="00672D65"/>
    <w:pPr>
      <w:spacing w:line="420" w:lineRule="exact"/>
      <w:ind w:firstLineChars="200" w:firstLine="480"/>
    </w:pPr>
    <w:rPr>
      <w:rFonts w:ascii="Times New Roman" w:eastAsia="宋体" w:hAnsi="Times New Roman" w:cs="Times New Roman"/>
      <w:sz w:val="24"/>
      <w:szCs w:val="24"/>
    </w:rPr>
  </w:style>
  <w:style w:type="character" w:customStyle="1" w:styleId="3Char">
    <w:name w:val="正文文本缩进 3 Char"/>
    <w:basedOn w:val="a0"/>
    <w:link w:val="3"/>
    <w:semiHidden/>
    <w:rsid w:val="00672D65"/>
    <w:rPr>
      <w:rFonts w:ascii="Times New Roman" w:eastAsia="宋体" w:hAnsi="Times New Roman" w:cs="Times New Roman"/>
      <w:sz w:val="24"/>
      <w:szCs w:val="24"/>
    </w:rPr>
  </w:style>
  <w:style w:type="character" w:customStyle="1" w:styleId="1Char">
    <w:name w:val="标题 1 Char"/>
    <w:basedOn w:val="a0"/>
    <w:link w:val="1"/>
    <w:uiPriority w:val="9"/>
    <w:rsid w:val="00FC46F7"/>
    <w:rPr>
      <w:b/>
      <w:bCs/>
      <w:kern w:val="44"/>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6146588">
      <w:bodyDiv w:val="1"/>
      <w:marLeft w:val="0"/>
      <w:marRight w:val="0"/>
      <w:marTop w:val="0"/>
      <w:marBottom w:val="0"/>
      <w:divBdr>
        <w:top w:val="none" w:sz="0" w:space="0" w:color="auto"/>
        <w:left w:val="none" w:sz="0" w:space="0" w:color="auto"/>
        <w:bottom w:val="none" w:sz="0" w:space="0" w:color="auto"/>
        <w:right w:val="none" w:sz="0" w:space="0" w:color="auto"/>
      </w:divBdr>
      <w:divsChild>
        <w:div w:id="748581428">
          <w:marLeft w:val="0"/>
          <w:marRight w:val="0"/>
          <w:marTop w:val="0"/>
          <w:marBottom w:val="0"/>
          <w:divBdr>
            <w:top w:val="none" w:sz="0" w:space="0" w:color="auto"/>
            <w:left w:val="none" w:sz="0" w:space="0" w:color="auto"/>
            <w:bottom w:val="none" w:sz="0" w:space="0" w:color="auto"/>
            <w:right w:val="none" w:sz="0" w:space="0" w:color="auto"/>
          </w:divBdr>
          <w:divsChild>
            <w:div w:id="1357579949">
              <w:marLeft w:val="0"/>
              <w:marRight w:val="0"/>
              <w:marTop w:val="0"/>
              <w:marBottom w:val="0"/>
              <w:divBdr>
                <w:top w:val="none" w:sz="0" w:space="0" w:color="auto"/>
                <w:left w:val="none" w:sz="0" w:space="0" w:color="auto"/>
                <w:bottom w:val="none" w:sz="0" w:space="0" w:color="auto"/>
                <w:right w:val="none" w:sz="0" w:space="0" w:color="auto"/>
              </w:divBdr>
              <w:divsChild>
                <w:div w:id="1977487413">
                  <w:marLeft w:val="0"/>
                  <w:marRight w:val="0"/>
                  <w:marTop w:val="0"/>
                  <w:marBottom w:val="0"/>
                  <w:divBdr>
                    <w:top w:val="single" w:sz="6" w:space="0" w:color="CCCCCC"/>
                    <w:left w:val="single" w:sz="6" w:space="0" w:color="CCCCCC"/>
                    <w:bottom w:val="single" w:sz="6" w:space="0" w:color="CCCCCC"/>
                    <w:right w:val="single" w:sz="6" w:space="0" w:color="CCCCCC"/>
                  </w:divBdr>
                  <w:divsChild>
                    <w:div w:id="145347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ike.baidu.com/view/371788.ht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gzyinliping@yeah.net" TargetMode="External"/><Relationship Id="rId4" Type="http://schemas.openxmlformats.org/officeDocument/2006/relationships/settings" Target="settings.xml"/><Relationship Id="rId9" Type="http://schemas.openxmlformats.org/officeDocument/2006/relationships/hyperlink" Target="http://baike.baidu.com/view/424858.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1674</Words>
  <Characters>9542</Characters>
  <Application>Microsoft Office Word</Application>
  <DocSecurity>0</DocSecurity>
  <Lines>79</Lines>
  <Paragraphs>22</Paragraphs>
  <ScaleCrop>false</ScaleCrop>
  <Company/>
  <LinksUpToDate>false</LinksUpToDate>
  <CharactersWithSpaces>11194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5252</cp:lastModifiedBy>
  <cp:revision>5</cp:revision>
  <dcterms:created xsi:type="dcterms:W3CDTF">2014-01-09T08:45:00Z</dcterms:created>
  <dcterms:modified xsi:type="dcterms:W3CDTF">2018-01-04T14:38:00Z</dcterms:modified>
</cp:coreProperties>
</file>